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F5A68" w14:textId="77777777" w:rsidR="00D40A92" w:rsidRPr="00660E9F" w:rsidRDefault="006F35A8" w:rsidP="006F35A8">
      <w:pPr>
        <w:spacing w:after="0" w:line="240" w:lineRule="auto"/>
        <w:rPr>
          <w:rFonts w:ascii="Times New Roman" w:hAnsi="Times New Roman" w:cs="Times New Roman"/>
          <w:b/>
          <w:sz w:val="32"/>
          <w:szCs w:val="32"/>
        </w:rPr>
      </w:pPr>
      <w:r w:rsidRPr="001E647E">
        <w:rPr>
          <w:rFonts w:ascii="Times New Roman" w:hAnsi="Times New Roman" w:cs="Times New Roman"/>
          <w:sz w:val="20"/>
          <w:szCs w:val="20"/>
        </w:rPr>
        <w:t>Dat</w:t>
      </w:r>
      <w:r>
        <w:rPr>
          <w:rFonts w:ascii="Times New Roman" w:hAnsi="Times New Roman" w:cs="Times New Roman"/>
          <w:sz w:val="20"/>
          <w:szCs w:val="20"/>
        </w:rPr>
        <w:t xml:space="preserve">e: _____________________ </w:t>
      </w:r>
      <w:r>
        <w:rPr>
          <w:rFonts w:ascii="Times New Roman" w:hAnsi="Times New Roman" w:cs="Times New Roman"/>
          <w:sz w:val="20"/>
          <w:szCs w:val="20"/>
        </w:rPr>
        <w:tab/>
        <w:t xml:space="preserve">                      </w:t>
      </w:r>
      <w:r w:rsidRPr="00597D3F">
        <w:rPr>
          <w:rFonts w:ascii="Times New Roman" w:hAnsi="Times New Roman" w:cs="Times New Roman"/>
          <w:b/>
          <w:sz w:val="32"/>
          <w:szCs w:val="32"/>
        </w:rPr>
        <w:t>Wes</w:t>
      </w:r>
      <w:r w:rsidR="000A41E0" w:rsidRPr="00597D3F">
        <w:rPr>
          <w:rFonts w:ascii="Times New Roman" w:hAnsi="Times New Roman" w:cs="Times New Roman"/>
          <w:b/>
          <w:sz w:val="32"/>
          <w:szCs w:val="32"/>
        </w:rPr>
        <w:t>t Alabama Pediatrics</w:t>
      </w:r>
    </w:p>
    <w:p w14:paraId="669C29EF" w14:textId="77777777" w:rsidR="00FB3F1B" w:rsidRPr="00FB3F1B" w:rsidRDefault="00D40A92" w:rsidP="001907D1">
      <w:pPr>
        <w:spacing w:after="240" w:line="240" w:lineRule="auto"/>
        <w:jc w:val="center"/>
        <w:rPr>
          <w:rFonts w:ascii="Times New Roman" w:hAnsi="Times New Roman" w:cs="Times New Roman"/>
          <w:sz w:val="32"/>
          <w:szCs w:val="32"/>
        </w:rPr>
      </w:pPr>
      <w:r w:rsidRPr="00FB3F1B">
        <w:rPr>
          <w:rFonts w:ascii="Times New Roman" w:hAnsi="Times New Roman" w:cs="Times New Roman"/>
          <w:sz w:val="32"/>
          <w:szCs w:val="32"/>
        </w:rPr>
        <w:t xml:space="preserve">New Patient </w:t>
      </w:r>
      <w:r w:rsidR="009D311B">
        <w:rPr>
          <w:rFonts w:ascii="Times New Roman" w:hAnsi="Times New Roman" w:cs="Times New Roman"/>
          <w:sz w:val="32"/>
          <w:szCs w:val="32"/>
        </w:rPr>
        <w:t>Application</w:t>
      </w:r>
    </w:p>
    <w:p w14:paraId="1001B43B" w14:textId="19745ADC" w:rsidR="007216AC" w:rsidRDefault="008E5EF5" w:rsidP="00005960">
      <w:pPr>
        <w:spacing w:after="0"/>
        <w:jc w:val="center"/>
        <w:rPr>
          <w:rFonts w:ascii="Times New Roman" w:hAnsi="Times New Roman" w:cs="Times New Roman"/>
          <w:b/>
          <w:sz w:val="28"/>
          <w:szCs w:val="28"/>
        </w:rPr>
      </w:pPr>
      <w:r w:rsidRPr="009D40A4">
        <w:rPr>
          <w:rFonts w:ascii="Times New Roman" w:hAnsi="Times New Roman" w:cs="Times New Roman"/>
          <w:b/>
          <w:sz w:val="28"/>
          <w:szCs w:val="28"/>
        </w:rPr>
        <w:t xml:space="preserve">Bruce </w:t>
      </w:r>
      <w:proofErr w:type="spellStart"/>
      <w:r w:rsidRPr="009D40A4">
        <w:rPr>
          <w:rFonts w:ascii="Times New Roman" w:hAnsi="Times New Roman" w:cs="Times New Roman"/>
          <w:b/>
          <w:sz w:val="28"/>
          <w:szCs w:val="28"/>
        </w:rPr>
        <w:t>Petitt</w:t>
      </w:r>
      <w:proofErr w:type="spellEnd"/>
      <w:r w:rsidRPr="009D40A4">
        <w:rPr>
          <w:rFonts w:ascii="Times New Roman" w:hAnsi="Times New Roman" w:cs="Times New Roman"/>
          <w:b/>
          <w:sz w:val="28"/>
          <w:szCs w:val="28"/>
        </w:rPr>
        <w:t xml:space="preserve">, M.D.      </w:t>
      </w:r>
      <w:r w:rsidR="007216AC" w:rsidRPr="009D40A4">
        <w:rPr>
          <w:rFonts w:ascii="Times New Roman" w:hAnsi="Times New Roman" w:cs="Times New Roman"/>
          <w:b/>
          <w:sz w:val="28"/>
          <w:szCs w:val="28"/>
        </w:rPr>
        <w:tab/>
        <w:t xml:space="preserve">KaiCee Richardson, M.D. </w:t>
      </w:r>
      <w:r w:rsidR="00005960">
        <w:rPr>
          <w:rFonts w:ascii="Times New Roman" w:hAnsi="Times New Roman" w:cs="Times New Roman"/>
          <w:b/>
          <w:sz w:val="28"/>
          <w:szCs w:val="28"/>
        </w:rPr>
        <w:tab/>
      </w:r>
      <w:r w:rsidRPr="009D40A4">
        <w:rPr>
          <w:rFonts w:ascii="Times New Roman" w:hAnsi="Times New Roman" w:cs="Times New Roman"/>
          <w:b/>
          <w:sz w:val="28"/>
          <w:szCs w:val="28"/>
        </w:rPr>
        <w:t>Elizabeth Cockrum, M.D.</w:t>
      </w:r>
    </w:p>
    <w:p w14:paraId="1FCE5C0D" w14:textId="77777777" w:rsidR="00005960" w:rsidRPr="009D40A4" w:rsidRDefault="00005960" w:rsidP="00005960">
      <w:pPr>
        <w:spacing w:after="0"/>
        <w:jc w:val="center"/>
        <w:rPr>
          <w:rFonts w:ascii="Times New Roman" w:hAnsi="Times New Roman" w:cs="Times New Roman"/>
          <w:sz w:val="28"/>
          <w:szCs w:val="28"/>
        </w:rPr>
      </w:pPr>
    </w:p>
    <w:p w14:paraId="2C6BFF52" w14:textId="5F198F3D" w:rsidR="006F35A8" w:rsidRDefault="003B0E81" w:rsidP="006F35A8">
      <w:pPr>
        <w:spacing w:after="0"/>
        <w:rPr>
          <w:rFonts w:ascii="Times New Roman" w:hAnsi="Times New Roman" w:cs="Times New Roman"/>
        </w:rPr>
      </w:pPr>
      <w:r>
        <w:rPr>
          <w:rFonts w:ascii="Times New Roman" w:hAnsi="Times New Roman" w:cs="Times New Roman"/>
          <w:sz w:val="20"/>
          <w:szCs w:val="20"/>
        </w:rPr>
        <w:tab/>
      </w:r>
      <w:r w:rsidR="00660E9F" w:rsidRPr="001E647E">
        <w:rPr>
          <w:rFonts w:ascii="Times New Roman" w:hAnsi="Times New Roman" w:cs="Times New Roman"/>
        </w:rPr>
        <w:t xml:space="preserve">How did you hear about West Alabama Pediatrics? </w:t>
      </w:r>
    </w:p>
    <w:p w14:paraId="462EB5FE" w14:textId="77777777" w:rsidR="006F35A8" w:rsidRDefault="001E647E" w:rsidP="006B203F">
      <w:pPr>
        <w:spacing w:after="0" w:line="240" w:lineRule="auto"/>
        <w:rPr>
          <w:rFonts w:ascii="Times New Roman" w:hAnsi="Times New Roman" w:cs="Times New Roman"/>
        </w:rPr>
      </w:pPr>
      <w:r w:rsidRPr="001E647E">
        <w:rPr>
          <w:rFonts w:ascii="Times New Roman" w:hAnsi="Times New Roman" w:cs="Times New Roman"/>
        </w:rPr>
        <w:tab/>
      </w:r>
      <w:r w:rsidR="00EE440D">
        <w:rPr>
          <w:rFonts w:ascii="Times New Roman" w:hAnsi="Times New Roman" w:cs="Times New Roman"/>
        </w:rPr>
        <w:t>Current</w:t>
      </w:r>
      <w:r w:rsidR="00660E9F" w:rsidRPr="001E647E">
        <w:rPr>
          <w:rFonts w:ascii="Times New Roman" w:hAnsi="Times New Roman" w:cs="Times New Roman"/>
        </w:rPr>
        <w:t xml:space="preserve"> patient_____ </w:t>
      </w:r>
      <w:r w:rsidR="003B0E81">
        <w:rPr>
          <w:rFonts w:ascii="Times New Roman" w:hAnsi="Times New Roman" w:cs="Times New Roman"/>
        </w:rPr>
        <w:t xml:space="preserve">Referred by </w:t>
      </w:r>
      <w:r w:rsidR="00EE440D">
        <w:rPr>
          <w:rFonts w:ascii="Times New Roman" w:hAnsi="Times New Roman" w:cs="Times New Roman"/>
        </w:rPr>
        <w:t>Hospital S</w:t>
      </w:r>
      <w:r w:rsidR="00660E9F" w:rsidRPr="001E647E">
        <w:rPr>
          <w:rFonts w:ascii="Times New Roman" w:hAnsi="Times New Roman" w:cs="Times New Roman"/>
        </w:rPr>
        <w:t>taff _____ Website _____ Other ______________</w:t>
      </w:r>
      <w:r w:rsidR="003B0E81">
        <w:rPr>
          <w:rFonts w:ascii="Times New Roman" w:hAnsi="Times New Roman" w:cs="Times New Roman"/>
        </w:rPr>
        <w:t>__</w:t>
      </w:r>
      <w:r>
        <w:rPr>
          <w:rFonts w:ascii="Times New Roman" w:hAnsi="Times New Roman" w:cs="Times New Roman"/>
        </w:rPr>
        <w:t>_</w:t>
      </w:r>
    </w:p>
    <w:p w14:paraId="0908BCE0" w14:textId="77777777" w:rsidR="000A41E0" w:rsidRPr="001E647E" w:rsidRDefault="00676033" w:rsidP="006B203F">
      <w:pPr>
        <w:spacing w:after="0" w:line="240" w:lineRule="auto"/>
        <w:rPr>
          <w:rFonts w:ascii="Times New Roman" w:hAnsi="Times New Roman" w:cs="Times New Roman"/>
          <w:sz w:val="20"/>
          <w:szCs w:val="20"/>
        </w:rPr>
      </w:pPr>
      <w:r w:rsidRPr="001E647E">
        <w:rPr>
          <w:rFonts w:ascii="Times New Roman" w:hAnsi="Times New Roman" w:cs="Times New Roman"/>
          <w:sz w:val="20"/>
          <w:szCs w:val="20"/>
        </w:rPr>
        <w:tab/>
      </w:r>
    </w:p>
    <w:p w14:paraId="2F428A8F" w14:textId="77777777" w:rsidR="003B0E81" w:rsidRDefault="00676033" w:rsidP="006B203F">
      <w:pPr>
        <w:spacing w:line="240" w:lineRule="auto"/>
        <w:rPr>
          <w:rFonts w:ascii="Times New Roman" w:hAnsi="Times New Roman" w:cs="Times New Roman"/>
          <w:sz w:val="20"/>
          <w:szCs w:val="20"/>
        </w:rPr>
      </w:pPr>
      <w:r w:rsidRPr="001E647E">
        <w:rPr>
          <w:rFonts w:ascii="Times New Roman" w:hAnsi="Times New Roman" w:cs="Times New Roman"/>
          <w:sz w:val="20"/>
          <w:szCs w:val="20"/>
        </w:rPr>
        <w:tab/>
      </w:r>
      <w:r w:rsidR="00EE440D" w:rsidRPr="00EE440D">
        <w:rPr>
          <w:rFonts w:ascii="Times New Roman" w:hAnsi="Times New Roman" w:cs="Times New Roman"/>
          <w:b/>
          <w:sz w:val="20"/>
          <w:szCs w:val="20"/>
        </w:rPr>
        <w:t>New Baby</w:t>
      </w:r>
      <w:r w:rsidR="007C2982">
        <w:rPr>
          <w:rFonts w:ascii="Times New Roman" w:hAnsi="Times New Roman" w:cs="Times New Roman"/>
          <w:sz w:val="20"/>
          <w:szCs w:val="20"/>
        </w:rPr>
        <w:t xml:space="preserve">:  </w:t>
      </w:r>
      <w:r w:rsidR="003B0E81" w:rsidRPr="001E647E">
        <w:rPr>
          <w:rFonts w:ascii="Times New Roman" w:hAnsi="Times New Roman" w:cs="Times New Roman"/>
          <w:sz w:val="20"/>
          <w:szCs w:val="20"/>
        </w:rPr>
        <w:t>Due Dat</w:t>
      </w:r>
      <w:r w:rsidR="003B0E81">
        <w:rPr>
          <w:rFonts w:ascii="Times New Roman" w:hAnsi="Times New Roman" w:cs="Times New Roman"/>
          <w:sz w:val="20"/>
          <w:szCs w:val="20"/>
        </w:rPr>
        <w:t>e: _____________</w:t>
      </w:r>
      <w:r w:rsidR="003B0E81" w:rsidRPr="001E647E">
        <w:rPr>
          <w:rFonts w:ascii="Times New Roman" w:hAnsi="Times New Roman" w:cs="Times New Roman"/>
          <w:sz w:val="20"/>
          <w:szCs w:val="20"/>
        </w:rPr>
        <w:t xml:space="preserve"> Sex: ________</w:t>
      </w:r>
      <w:r w:rsidR="003B0E81">
        <w:rPr>
          <w:rFonts w:ascii="Times New Roman" w:hAnsi="Times New Roman" w:cs="Times New Roman"/>
          <w:sz w:val="20"/>
          <w:szCs w:val="20"/>
        </w:rPr>
        <w:t xml:space="preserve"> </w:t>
      </w:r>
    </w:p>
    <w:p w14:paraId="26CA57BB" w14:textId="77777777" w:rsidR="003B0E81" w:rsidRDefault="003B0E81" w:rsidP="003050C6">
      <w:pPr>
        <w:rPr>
          <w:rFonts w:ascii="Times New Roman" w:hAnsi="Times New Roman" w:cs="Times New Roman"/>
          <w:sz w:val="20"/>
          <w:szCs w:val="20"/>
        </w:rPr>
      </w:pPr>
      <w:r>
        <w:rPr>
          <w:rFonts w:ascii="Times New Roman" w:hAnsi="Times New Roman" w:cs="Times New Roman"/>
          <w:sz w:val="20"/>
          <w:szCs w:val="20"/>
        </w:rPr>
        <w:tab/>
      </w:r>
      <w:r w:rsidRPr="001E647E">
        <w:rPr>
          <w:rFonts w:ascii="Times New Roman" w:hAnsi="Times New Roman" w:cs="Times New Roman"/>
          <w:sz w:val="20"/>
          <w:szCs w:val="20"/>
        </w:rPr>
        <w:t>Place of Delivery: __________________________</w:t>
      </w:r>
      <w:r w:rsidR="003050C6">
        <w:rPr>
          <w:rFonts w:ascii="Times New Roman" w:hAnsi="Times New Roman" w:cs="Times New Roman"/>
          <w:sz w:val="20"/>
          <w:szCs w:val="20"/>
        </w:rPr>
        <w:t xml:space="preserve"> </w:t>
      </w:r>
      <w:r w:rsidR="003050C6">
        <w:rPr>
          <w:rFonts w:ascii="Times New Roman" w:hAnsi="Times New Roman" w:cs="Times New Roman"/>
          <w:sz w:val="20"/>
          <w:szCs w:val="20"/>
        </w:rPr>
        <w:tab/>
        <w:t>Delivering Physician: ____________________</w:t>
      </w:r>
      <w:r w:rsidRPr="001E647E">
        <w:rPr>
          <w:rFonts w:ascii="Times New Roman" w:hAnsi="Times New Roman" w:cs="Times New Roman"/>
          <w:sz w:val="20"/>
          <w:szCs w:val="20"/>
        </w:rPr>
        <w:t>______________</w:t>
      </w:r>
    </w:p>
    <w:p w14:paraId="3B947B39" w14:textId="77777777" w:rsidR="00EE440D" w:rsidRDefault="003B0E81" w:rsidP="00971826">
      <w:pPr>
        <w:spacing w:after="120" w:line="240" w:lineRule="auto"/>
        <w:rPr>
          <w:rFonts w:ascii="Times New Roman" w:hAnsi="Times New Roman" w:cs="Times New Roman"/>
          <w:sz w:val="20"/>
          <w:szCs w:val="20"/>
        </w:rPr>
      </w:pPr>
      <w:r>
        <w:rPr>
          <w:rFonts w:ascii="Times New Roman" w:hAnsi="Times New Roman" w:cs="Times New Roman"/>
          <w:sz w:val="20"/>
          <w:szCs w:val="20"/>
        </w:rPr>
        <w:tab/>
      </w:r>
      <w:r w:rsidR="00EE440D" w:rsidRPr="00EE440D">
        <w:rPr>
          <w:rFonts w:ascii="Times New Roman" w:hAnsi="Times New Roman" w:cs="Times New Roman"/>
          <w:b/>
          <w:sz w:val="20"/>
          <w:szCs w:val="20"/>
        </w:rPr>
        <w:t>Transferring</w:t>
      </w:r>
      <w:r w:rsidR="007C2982">
        <w:rPr>
          <w:rFonts w:ascii="Times New Roman" w:hAnsi="Times New Roman" w:cs="Times New Roman"/>
          <w:b/>
          <w:sz w:val="20"/>
          <w:szCs w:val="20"/>
        </w:rPr>
        <w:t xml:space="preserve"> from another </w:t>
      </w:r>
      <w:r w:rsidR="003050C6" w:rsidRPr="00EE440D">
        <w:rPr>
          <w:rFonts w:ascii="Times New Roman" w:hAnsi="Times New Roman" w:cs="Times New Roman"/>
          <w:b/>
          <w:sz w:val="20"/>
          <w:szCs w:val="20"/>
        </w:rPr>
        <w:t>practice</w:t>
      </w:r>
      <w:r w:rsidR="003050C6">
        <w:rPr>
          <w:rFonts w:ascii="Times New Roman" w:hAnsi="Times New Roman" w:cs="Times New Roman"/>
          <w:sz w:val="20"/>
          <w:szCs w:val="20"/>
        </w:rPr>
        <w:t xml:space="preserve">: </w:t>
      </w:r>
      <w:r w:rsidR="00EE440D">
        <w:rPr>
          <w:rFonts w:ascii="Times New Roman" w:hAnsi="Times New Roman" w:cs="Times New Roman"/>
          <w:sz w:val="20"/>
          <w:szCs w:val="20"/>
        </w:rPr>
        <w:t xml:space="preserve"> </w:t>
      </w:r>
    </w:p>
    <w:p w14:paraId="4A480ED3" w14:textId="77777777" w:rsidR="000A41E0" w:rsidRPr="001E647E" w:rsidRDefault="000A41E0" w:rsidP="00971826">
      <w:pPr>
        <w:spacing w:after="120" w:line="360" w:lineRule="auto"/>
        <w:ind w:firstLine="720"/>
        <w:rPr>
          <w:rFonts w:ascii="Times New Roman" w:hAnsi="Times New Roman" w:cs="Times New Roman"/>
          <w:sz w:val="20"/>
          <w:szCs w:val="20"/>
        </w:rPr>
      </w:pPr>
      <w:r w:rsidRPr="001E647E">
        <w:rPr>
          <w:rFonts w:ascii="Times New Roman" w:hAnsi="Times New Roman" w:cs="Times New Roman"/>
          <w:sz w:val="20"/>
          <w:szCs w:val="20"/>
        </w:rPr>
        <w:t>Child’s Name: ______________________________ Sex: ________ DOB: _______________________</w:t>
      </w:r>
    </w:p>
    <w:p w14:paraId="496D9BAE" w14:textId="77777777" w:rsidR="000A41E0" w:rsidRPr="001E647E" w:rsidRDefault="00676033" w:rsidP="007C2982">
      <w:pPr>
        <w:spacing w:line="360" w:lineRule="auto"/>
        <w:rPr>
          <w:rFonts w:ascii="Times New Roman" w:hAnsi="Times New Roman" w:cs="Times New Roman"/>
          <w:sz w:val="20"/>
          <w:szCs w:val="20"/>
        </w:rPr>
      </w:pPr>
      <w:r w:rsidRPr="001E647E">
        <w:rPr>
          <w:rFonts w:ascii="Times New Roman" w:hAnsi="Times New Roman" w:cs="Times New Roman"/>
          <w:sz w:val="20"/>
          <w:szCs w:val="20"/>
        </w:rPr>
        <w:tab/>
      </w:r>
      <w:r w:rsidR="000A41E0" w:rsidRPr="001E647E">
        <w:rPr>
          <w:rFonts w:ascii="Times New Roman" w:hAnsi="Times New Roman" w:cs="Times New Roman"/>
          <w:sz w:val="20"/>
          <w:szCs w:val="20"/>
        </w:rPr>
        <w:t>Child’s Name: ______________________________ Sex: ________ DOB: _______________________</w:t>
      </w:r>
    </w:p>
    <w:p w14:paraId="0CFA32B0" w14:textId="77777777" w:rsidR="007C2982" w:rsidRDefault="00676033" w:rsidP="007C2982">
      <w:pPr>
        <w:spacing w:after="120" w:line="360" w:lineRule="auto"/>
        <w:rPr>
          <w:rFonts w:ascii="Times New Roman" w:hAnsi="Times New Roman" w:cs="Times New Roman"/>
          <w:sz w:val="20"/>
          <w:szCs w:val="20"/>
        </w:rPr>
      </w:pPr>
      <w:r w:rsidRPr="001E647E">
        <w:rPr>
          <w:rFonts w:ascii="Times New Roman" w:hAnsi="Times New Roman" w:cs="Times New Roman"/>
          <w:sz w:val="20"/>
          <w:szCs w:val="20"/>
        </w:rPr>
        <w:tab/>
      </w:r>
      <w:r w:rsidR="000A41E0" w:rsidRPr="001E647E">
        <w:rPr>
          <w:rFonts w:ascii="Times New Roman" w:hAnsi="Times New Roman" w:cs="Times New Roman"/>
          <w:sz w:val="20"/>
          <w:szCs w:val="20"/>
        </w:rPr>
        <w:t>Child’s Name: ______________________________ Sex: _____</w:t>
      </w:r>
      <w:r w:rsidR="00EE440D">
        <w:rPr>
          <w:rFonts w:ascii="Times New Roman" w:hAnsi="Times New Roman" w:cs="Times New Roman"/>
          <w:sz w:val="20"/>
          <w:szCs w:val="20"/>
        </w:rPr>
        <w:t>___ DOB: _______________________</w:t>
      </w:r>
    </w:p>
    <w:p w14:paraId="7577408F" w14:textId="77777777" w:rsidR="007C2982" w:rsidRDefault="007C2982" w:rsidP="00971826">
      <w:pPr>
        <w:spacing w:after="120" w:line="360" w:lineRule="auto"/>
        <w:ind w:firstLine="720"/>
        <w:rPr>
          <w:rFonts w:ascii="Times New Roman" w:hAnsi="Times New Roman" w:cs="Times New Roman"/>
          <w:sz w:val="20"/>
          <w:szCs w:val="20"/>
        </w:rPr>
      </w:pPr>
      <w:r w:rsidRPr="001E647E">
        <w:rPr>
          <w:rFonts w:ascii="Times New Roman" w:hAnsi="Times New Roman" w:cs="Times New Roman"/>
          <w:sz w:val="20"/>
          <w:szCs w:val="20"/>
        </w:rPr>
        <w:t xml:space="preserve">New to area:  </w:t>
      </w:r>
      <w:r w:rsidR="00971826">
        <w:rPr>
          <w:rFonts w:ascii="Times New Roman" w:hAnsi="Times New Roman" w:cs="Times New Roman"/>
          <w:sz w:val="20"/>
          <w:szCs w:val="20"/>
        </w:rPr>
        <w:t xml:space="preserve">           </w:t>
      </w:r>
      <w:r w:rsidRPr="001E647E">
        <w:rPr>
          <w:rFonts w:ascii="Times New Roman" w:hAnsi="Times New Roman" w:cs="Times New Roman"/>
          <w:sz w:val="20"/>
          <w:szCs w:val="20"/>
        </w:rPr>
        <w:t>Yes</w:t>
      </w:r>
      <w:r w:rsidR="00971826">
        <w:rPr>
          <w:rFonts w:ascii="Times New Roman" w:hAnsi="Times New Roman" w:cs="Times New Roman"/>
          <w:sz w:val="20"/>
          <w:szCs w:val="20"/>
        </w:rPr>
        <w:t xml:space="preserve">  </w:t>
      </w:r>
      <w:r w:rsidRPr="001E647E">
        <w:rPr>
          <w:rFonts w:ascii="Times New Roman" w:hAnsi="Times New Roman" w:cs="Times New Roman"/>
          <w:sz w:val="20"/>
          <w:szCs w:val="20"/>
        </w:rPr>
        <w:t xml:space="preserve"> </w:t>
      </w:r>
      <w:r w:rsidR="00971826">
        <w:rPr>
          <w:rFonts w:ascii="Times New Roman" w:hAnsi="Times New Roman" w:cs="Times New Roman"/>
          <w:sz w:val="20"/>
          <w:szCs w:val="20"/>
        </w:rPr>
        <w:t xml:space="preserve">     </w:t>
      </w:r>
      <w:r w:rsidRPr="001E647E">
        <w:rPr>
          <w:rFonts w:ascii="Times New Roman" w:hAnsi="Times New Roman" w:cs="Times New Roman"/>
          <w:sz w:val="20"/>
          <w:szCs w:val="20"/>
        </w:rPr>
        <w:t xml:space="preserve"> No </w:t>
      </w:r>
      <w:r w:rsidR="00971826">
        <w:rPr>
          <w:rFonts w:ascii="Times New Roman" w:hAnsi="Times New Roman" w:cs="Times New Roman"/>
          <w:sz w:val="20"/>
          <w:szCs w:val="20"/>
        </w:rPr>
        <w:t xml:space="preserve">  </w:t>
      </w:r>
      <w:r w:rsidRPr="001E647E">
        <w:rPr>
          <w:rFonts w:ascii="Times New Roman" w:hAnsi="Times New Roman" w:cs="Times New Roman"/>
          <w:sz w:val="20"/>
          <w:szCs w:val="20"/>
        </w:rPr>
        <w:t xml:space="preserve"> </w:t>
      </w:r>
      <w:r w:rsidR="00971826">
        <w:rPr>
          <w:rFonts w:ascii="Times New Roman" w:hAnsi="Times New Roman" w:cs="Times New Roman"/>
          <w:sz w:val="20"/>
          <w:szCs w:val="20"/>
        </w:rPr>
        <w:t xml:space="preserve"> </w:t>
      </w:r>
      <w:r w:rsidR="00971826">
        <w:rPr>
          <w:rFonts w:ascii="Times New Roman" w:hAnsi="Times New Roman" w:cs="Times New Roman"/>
          <w:sz w:val="20"/>
          <w:szCs w:val="20"/>
        </w:rPr>
        <w:tab/>
      </w:r>
      <w:r w:rsidR="008E5EF5">
        <w:rPr>
          <w:rFonts w:ascii="Times New Roman" w:hAnsi="Times New Roman" w:cs="Times New Roman"/>
          <w:sz w:val="20"/>
          <w:szCs w:val="20"/>
        </w:rPr>
        <w:t xml:space="preserve">Moved </w:t>
      </w:r>
      <w:r>
        <w:rPr>
          <w:rFonts w:ascii="Times New Roman" w:hAnsi="Times New Roman" w:cs="Times New Roman"/>
          <w:sz w:val="20"/>
          <w:szCs w:val="20"/>
        </w:rPr>
        <w:t>from: ____________________________________</w:t>
      </w:r>
    </w:p>
    <w:p w14:paraId="7AF497BF" w14:textId="77777777" w:rsidR="007C2982" w:rsidRDefault="007C2982" w:rsidP="00971826">
      <w:pPr>
        <w:spacing w:after="120" w:line="360" w:lineRule="auto"/>
        <w:ind w:firstLine="720"/>
        <w:rPr>
          <w:rFonts w:ascii="Times New Roman" w:hAnsi="Times New Roman" w:cs="Times New Roman"/>
          <w:sz w:val="20"/>
          <w:szCs w:val="20"/>
        </w:rPr>
      </w:pPr>
      <w:r w:rsidRPr="001E647E">
        <w:rPr>
          <w:rFonts w:ascii="Times New Roman" w:hAnsi="Times New Roman" w:cs="Times New Roman"/>
          <w:sz w:val="20"/>
          <w:szCs w:val="20"/>
        </w:rPr>
        <w:t>Previous Dr.: ____________________________</w:t>
      </w:r>
    </w:p>
    <w:p w14:paraId="146E6683" w14:textId="77777777" w:rsidR="007C2982" w:rsidRDefault="007C2982" w:rsidP="00971826">
      <w:pPr>
        <w:spacing w:after="120" w:line="360" w:lineRule="auto"/>
        <w:ind w:firstLine="720"/>
        <w:rPr>
          <w:rFonts w:ascii="Times New Roman" w:hAnsi="Times New Roman" w:cs="Times New Roman"/>
          <w:sz w:val="20"/>
          <w:szCs w:val="20"/>
        </w:rPr>
      </w:pPr>
      <w:r w:rsidRPr="001E647E">
        <w:rPr>
          <w:rFonts w:ascii="Times New Roman" w:hAnsi="Times New Roman" w:cs="Times New Roman"/>
          <w:sz w:val="20"/>
          <w:szCs w:val="20"/>
        </w:rPr>
        <w:t>Reason for change: _________________________________________________________________________</w:t>
      </w:r>
    </w:p>
    <w:p w14:paraId="6A5F6742" w14:textId="77777777" w:rsidR="007C2982" w:rsidRDefault="00971826" w:rsidP="00971826">
      <w:pPr>
        <w:spacing w:after="120" w:line="360" w:lineRule="auto"/>
        <w:ind w:firstLine="720"/>
        <w:rPr>
          <w:rFonts w:ascii="Times New Roman" w:hAnsi="Times New Roman" w:cs="Times New Roman"/>
          <w:sz w:val="20"/>
          <w:szCs w:val="20"/>
        </w:rPr>
      </w:pPr>
      <w:r>
        <w:rPr>
          <w:rFonts w:ascii="Times New Roman" w:hAnsi="Times New Roman" w:cs="Times New Roman"/>
          <w:sz w:val="20"/>
          <w:szCs w:val="20"/>
        </w:rPr>
        <w:t xml:space="preserve">Are your </w:t>
      </w:r>
      <w:r w:rsidR="007C2982">
        <w:rPr>
          <w:rFonts w:ascii="Times New Roman" w:hAnsi="Times New Roman" w:cs="Times New Roman"/>
          <w:sz w:val="20"/>
          <w:szCs w:val="20"/>
        </w:rPr>
        <w:t>child</w:t>
      </w:r>
      <w:r w:rsidR="007C2982" w:rsidRPr="001E647E">
        <w:rPr>
          <w:rFonts w:ascii="Times New Roman" w:hAnsi="Times New Roman" w:cs="Times New Roman"/>
          <w:sz w:val="20"/>
          <w:szCs w:val="20"/>
        </w:rPr>
        <w:t>ren’s immunizations up to date? __________________________________</w:t>
      </w:r>
    </w:p>
    <w:p w14:paraId="69094D9A" w14:textId="77777777" w:rsidR="009D311B" w:rsidRDefault="00971826" w:rsidP="00971826">
      <w:pPr>
        <w:spacing w:after="120" w:line="360" w:lineRule="auto"/>
        <w:ind w:firstLine="720"/>
        <w:rPr>
          <w:rFonts w:ascii="Times New Roman" w:hAnsi="Times New Roman" w:cs="Times New Roman"/>
          <w:sz w:val="20"/>
          <w:szCs w:val="20"/>
        </w:rPr>
      </w:pPr>
      <w:r>
        <w:rPr>
          <w:rFonts w:ascii="Times New Roman" w:hAnsi="Times New Roman" w:cs="Times New Roman"/>
          <w:sz w:val="20"/>
          <w:szCs w:val="20"/>
        </w:rPr>
        <w:t xml:space="preserve">Any chronic illnesses </w:t>
      </w:r>
      <w:r w:rsidR="007C2982" w:rsidRPr="001E647E">
        <w:rPr>
          <w:rFonts w:ascii="Times New Roman" w:hAnsi="Times New Roman" w:cs="Times New Roman"/>
          <w:sz w:val="20"/>
          <w:szCs w:val="20"/>
        </w:rPr>
        <w:t>(ADHD, Asthma, Diabetes)? ____________________________________</w:t>
      </w:r>
    </w:p>
    <w:p w14:paraId="24F30C1A" w14:textId="77777777" w:rsidR="009D311B" w:rsidRDefault="00EE440D" w:rsidP="009D311B">
      <w:pPr>
        <w:spacing w:after="0" w:line="360" w:lineRule="auto"/>
        <w:rPr>
          <w:rFonts w:ascii="Times New Roman" w:hAnsi="Times New Roman" w:cs="Times New Roman"/>
          <w:sz w:val="20"/>
          <w:szCs w:val="20"/>
        </w:rPr>
      </w:pPr>
      <w:r>
        <w:rPr>
          <w:rFonts w:ascii="Times New Roman" w:hAnsi="Times New Roman" w:cs="Times New Roman"/>
          <w:sz w:val="20"/>
          <w:szCs w:val="20"/>
        </w:rPr>
        <w:tab/>
      </w:r>
      <w:r w:rsidRPr="007C2982">
        <w:rPr>
          <w:rFonts w:ascii="Times New Roman" w:hAnsi="Times New Roman" w:cs="Times New Roman"/>
          <w:b/>
          <w:sz w:val="20"/>
          <w:szCs w:val="20"/>
        </w:rPr>
        <w:t>Demographics</w:t>
      </w:r>
      <w:r>
        <w:rPr>
          <w:rFonts w:ascii="Times New Roman" w:hAnsi="Times New Roman" w:cs="Times New Roman"/>
          <w:sz w:val="20"/>
          <w:szCs w:val="20"/>
        </w:rPr>
        <w:t xml:space="preserve">: </w:t>
      </w:r>
    </w:p>
    <w:p w14:paraId="1B23FE4A" w14:textId="77777777" w:rsidR="000A41E0" w:rsidRPr="001E647E" w:rsidRDefault="00676033" w:rsidP="00971826">
      <w:pPr>
        <w:spacing w:after="240" w:line="240" w:lineRule="auto"/>
        <w:rPr>
          <w:rFonts w:ascii="Times New Roman" w:hAnsi="Times New Roman" w:cs="Times New Roman"/>
          <w:sz w:val="20"/>
          <w:szCs w:val="20"/>
        </w:rPr>
      </w:pPr>
      <w:r w:rsidRPr="001E647E">
        <w:rPr>
          <w:rFonts w:ascii="Times New Roman" w:hAnsi="Times New Roman" w:cs="Times New Roman"/>
          <w:sz w:val="20"/>
          <w:szCs w:val="20"/>
        </w:rPr>
        <w:tab/>
      </w:r>
      <w:r w:rsidR="003B0E81">
        <w:rPr>
          <w:rFonts w:ascii="Times New Roman" w:hAnsi="Times New Roman" w:cs="Times New Roman"/>
          <w:sz w:val="20"/>
          <w:szCs w:val="20"/>
        </w:rPr>
        <w:t xml:space="preserve">Home </w:t>
      </w:r>
      <w:r w:rsidR="000A41E0" w:rsidRPr="001E647E">
        <w:rPr>
          <w:rFonts w:ascii="Times New Roman" w:hAnsi="Times New Roman" w:cs="Times New Roman"/>
          <w:sz w:val="20"/>
          <w:szCs w:val="20"/>
        </w:rPr>
        <w:t>Address: __</w:t>
      </w:r>
      <w:r w:rsidR="003B0E81">
        <w:rPr>
          <w:rFonts w:ascii="Times New Roman" w:hAnsi="Times New Roman" w:cs="Times New Roman"/>
          <w:sz w:val="20"/>
          <w:szCs w:val="20"/>
        </w:rPr>
        <w:t>______________________________</w:t>
      </w:r>
      <w:r w:rsidR="000A41E0" w:rsidRPr="001E647E">
        <w:rPr>
          <w:rFonts w:ascii="Times New Roman" w:hAnsi="Times New Roman" w:cs="Times New Roman"/>
          <w:sz w:val="20"/>
          <w:szCs w:val="20"/>
        </w:rPr>
        <w:t xml:space="preserve"> City: _____________________ Z</w:t>
      </w:r>
      <w:r w:rsidR="003B0E81">
        <w:rPr>
          <w:rFonts w:ascii="Times New Roman" w:hAnsi="Times New Roman" w:cs="Times New Roman"/>
          <w:sz w:val="20"/>
          <w:szCs w:val="20"/>
        </w:rPr>
        <w:t>ip: _____________</w:t>
      </w:r>
    </w:p>
    <w:p w14:paraId="4EDF233D" w14:textId="77777777" w:rsidR="000A41E0" w:rsidRPr="001E647E" w:rsidRDefault="00676033" w:rsidP="00971826">
      <w:pPr>
        <w:spacing w:after="240" w:line="240" w:lineRule="auto"/>
        <w:rPr>
          <w:rFonts w:ascii="Times New Roman" w:hAnsi="Times New Roman" w:cs="Times New Roman"/>
          <w:sz w:val="20"/>
          <w:szCs w:val="20"/>
        </w:rPr>
      </w:pPr>
      <w:r w:rsidRPr="001E647E">
        <w:rPr>
          <w:rFonts w:ascii="Times New Roman" w:hAnsi="Times New Roman" w:cs="Times New Roman"/>
          <w:sz w:val="20"/>
          <w:szCs w:val="20"/>
        </w:rPr>
        <w:tab/>
      </w:r>
      <w:r w:rsidR="006F35A8">
        <w:rPr>
          <w:rFonts w:ascii="Times New Roman" w:hAnsi="Times New Roman" w:cs="Times New Roman"/>
          <w:sz w:val="20"/>
          <w:szCs w:val="20"/>
        </w:rPr>
        <w:t>Primary Phone  #</w:t>
      </w:r>
      <w:r w:rsidR="000A41E0" w:rsidRPr="001E647E">
        <w:rPr>
          <w:rFonts w:ascii="Times New Roman" w:hAnsi="Times New Roman" w:cs="Times New Roman"/>
          <w:sz w:val="20"/>
          <w:szCs w:val="20"/>
        </w:rPr>
        <w:t xml:space="preserve">: _______________________ </w:t>
      </w:r>
      <w:r w:rsidR="006F35A8">
        <w:rPr>
          <w:rFonts w:ascii="Times New Roman" w:hAnsi="Times New Roman" w:cs="Times New Roman"/>
          <w:sz w:val="20"/>
          <w:szCs w:val="20"/>
        </w:rPr>
        <w:t>Secondary Phone  #</w:t>
      </w:r>
      <w:r w:rsidR="000A41E0" w:rsidRPr="001E647E">
        <w:rPr>
          <w:rFonts w:ascii="Times New Roman" w:hAnsi="Times New Roman" w:cs="Times New Roman"/>
          <w:sz w:val="20"/>
          <w:szCs w:val="20"/>
        </w:rPr>
        <w:t xml:space="preserve">: ____________________ </w:t>
      </w:r>
    </w:p>
    <w:p w14:paraId="6157CA80" w14:textId="77777777" w:rsidR="003050C6" w:rsidRDefault="00676033" w:rsidP="00971826">
      <w:pPr>
        <w:spacing w:after="240" w:line="240" w:lineRule="auto"/>
        <w:rPr>
          <w:rFonts w:ascii="Times New Roman" w:hAnsi="Times New Roman" w:cs="Times New Roman"/>
          <w:sz w:val="20"/>
          <w:szCs w:val="20"/>
        </w:rPr>
      </w:pPr>
      <w:r w:rsidRPr="001E647E">
        <w:rPr>
          <w:rFonts w:ascii="Times New Roman" w:hAnsi="Times New Roman" w:cs="Times New Roman"/>
          <w:sz w:val="20"/>
          <w:szCs w:val="20"/>
        </w:rPr>
        <w:tab/>
      </w:r>
      <w:r w:rsidR="003050C6" w:rsidRPr="001E647E">
        <w:rPr>
          <w:rFonts w:ascii="Times New Roman" w:hAnsi="Times New Roman" w:cs="Times New Roman"/>
          <w:sz w:val="20"/>
          <w:szCs w:val="20"/>
        </w:rPr>
        <w:t xml:space="preserve">Mother’s Name: _____________________________ Mother’s </w:t>
      </w:r>
      <w:r w:rsidR="003050C6">
        <w:rPr>
          <w:rFonts w:ascii="Times New Roman" w:hAnsi="Times New Roman" w:cs="Times New Roman"/>
          <w:sz w:val="20"/>
          <w:szCs w:val="20"/>
        </w:rPr>
        <w:t xml:space="preserve">DOB: ______________ </w:t>
      </w:r>
      <w:r w:rsidR="003050C6" w:rsidRPr="001E647E">
        <w:rPr>
          <w:rFonts w:ascii="Times New Roman" w:hAnsi="Times New Roman" w:cs="Times New Roman"/>
          <w:sz w:val="20"/>
          <w:szCs w:val="20"/>
        </w:rPr>
        <w:t>SS #: ____________________________</w:t>
      </w:r>
    </w:p>
    <w:p w14:paraId="00008D8F" w14:textId="77777777" w:rsidR="003050C6" w:rsidRDefault="003050C6" w:rsidP="00971826">
      <w:pPr>
        <w:spacing w:after="240" w:line="240" w:lineRule="auto"/>
        <w:ind w:firstLine="720"/>
        <w:rPr>
          <w:rFonts w:ascii="Times New Roman" w:hAnsi="Times New Roman" w:cs="Times New Roman"/>
          <w:sz w:val="20"/>
          <w:szCs w:val="20"/>
        </w:rPr>
      </w:pPr>
      <w:r>
        <w:rPr>
          <w:rFonts w:ascii="Times New Roman" w:hAnsi="Times New Roman" w:cs="Times New Roman"/>
          <w:sz w:val="20"/>
          <w:szCs w:val="20"/>
        </w:rPr>
        <w:t>Mother’s Insura</w:t>
      </w:r>
      <w:r w:rsidR="00EE440D">
        <w:rPr>
          <w:rFonts w:ascii="Times New Roman" w:hAnsi="Times New Roman" w:cs="Times New Roman"/>
          <w:sz w:val="20"/>
          <w:szCs w:val="20"/>
        </w:rPr>
        <w:t>nce: __________________________</w:t>
      </w:r>
      <w:r>
        <w:rPr>
          <w:rFonts w:ascii="Times New Roman" w:hAnsi="Times New Roman" w:cs="Times New Roman"/>
          <w:sz w:val="20"/>
          <w:szCs w:val="20"/>
        </w:rPr>
        <w:t xml:space="preserve"> </w:t>
      </w:r>
      <w:r w:rsidR="00EE440D">
        <w:rPr>
          <w:rFonts w:ascii="Times New Roman" w:hAnsi="Times New Roman" w:cs="Times New Roman"/>
          <w:sz w:val="20"/>
          <w:szCs w:val="20"/>
        </w:rPr>
        <w:t xml:space="preserve">Policy No: ________________________ </w:t>
      </w:r>
      <w:r>
        <w:rPr>
          <w:rFonts w:ascii="Times New Roman" w:hAnsi="Times New Roman" w:cs="Times New Roman"/>
          <w:sz w:val="20"/>
          <w:szCs w:val="20"/>
        </w:rPr>
        <w:t>Group No: _________________</w:t>
      </w:r>
      <w:r w:rsidR="00EE440D">
        <w:rPr>
          <w:rFonts w:ascii="Times New Roman" w:hAnsi="Times New Roman" w:cs="Times New Roman"/>
          <w:sz w:val="20"/>
          <w:szCs w:val="20"/>
        </w:rPr>
        <w:t>_</w:t>
      </w:r>
    </w:p>
    <w:p w14:paraId="3043607F" w14:textId="77777777" w:rsidR="000A41E0" w:rsidRPr="001E647E" w:rsidRDefault="000A41E0" w:rsidP="00971826">
      <w:pPr>
        <w:spacing w:after="240" w:line="240" w:lineRule="auto"/>
        <w:ind w:firstLine="720"/>
        <w:rPr>
          <w:rFonts w:ascii="Times New Roman" w:hAnsi="Times New Roman" w:cs="Times New Roman"/>
          <w:sz w:val="20"/>
          <w:szCs w:val="20"/>
        </w:rPr>
      </w:pPr>
      <w:r w:rsidRPr="001E647E">
        <w:rPr>
          <w:rFonts w:ascii="Times New Roman" w:hAnsi="Times New Roman" w:cs="Times New Roman"/>
          <w:sz w:val="20"/>
          <w:szCs w:val="20"/>
        </w:rPr>
        <w:t>Mother</w:t>
      </w:r>
      <w:r w:rsidR="00EE440D">
        <w:rPr>
          <w:rFonts w:ascii="Times New Roman" w:hAnsi="Times New Roman" w:cs="Times New Roman"/>
          <w:sz w:val="20"/>
          <w:szCs w:val="20"/>
        </w:rPr>
        <w:t>’s Employer</w:t>
      </w:r>
      <w:r w:rsidRPr="001E647E">
        <w:rPr>
          <w:rFonts w:ascii="Times New Roman" w:hAnsi="Times New Roman" w:cs="Times New Roman"/>
          <w:sz w:val="20"/>
          <w:szCs w:val="20"/>
        </w:rPr>
        <w:t>: _________________________________________________________________________</w:t>
      </w:r>
    </w:p>
    <w:p w14:paraId="23D9AECC" w14:textId="77777777" w:rsidR="003050C6" w:rsidRDefault="00676033" w:rsidP="00971826">
      <w:pPr>
        <w:spacing w:after="240" w:line="240" w:lineRule="auto"/>
        <w:rPr>
          <w:rFonts w:ascii="Times New Roman" w:hAnsi="Times New Roman" w:cs="Times New Roman"/>
          <w:sz w:val="20"/>
          <w:szCs w:val="20"/>
        </w:rPr>
      </w:pPr>
      <w:r w:rsidRPr="001E647E">
        <w:rPr>
          <w:rFonts w:ascii="Times New Roman" w:hAnsi="Times New Roman" w:cs="Times New Roman"/>
          <w:sz w:val="20"/>
          <w:szCs w:val="20"/>
        </w:rPr>
        <w:tab/>
      </w:r>
      <w:r w:rsidR="003050C6" w:rsidRPr="001E647E">
        <w:rPr>
          <w:rFonts w:ascii="Times New Roman" w:hAnsi="Times New Roman" w:cs="Times New Roman"/>
          <w:sz w:val="20"/>
          <w:szCs w:val="20"/>
        </w:rPr>
        <w:t>Father’s name: ______________________________ Father’s</w:t>
      </w:r>
      <w:r w:rsidR="003050C6">
        <w:rPr>
          <w:rFonts w:ascii="Times New Roman" w:hAnsi="Times New Roman" w:cs="Times New Roman"/>
          <w:sz w:val="20"/>
          <w:szCs w:val="20"/>
        </w:rPr>
        <w:t xml:space="preserve"> DOB: _______________</w:t>
      </w:r>
      <w:r w:rsidR="003050C6" w:rsidRPr="001E647E">
        <w:rPr>
          <w:rFonts w:ascii="Times New Roman" w:hAnsi="Times New Roman" w:cs="Times New Roman"/>
          <w:sz w:val="20"/>
          <w:szCs w:val="20"/>
        </w:rPr>
        <w:t xml:space="preserve"> SS #: ____________________________</w:t>
      </w:r>
    </w:p>
    <w:p w14:paraId="71139462" w14:textId="77777777" w:rsidR="000A41E0" w:rsidRDefault="00EE440D" w:rsidP="007216AC">
      <w:pPr>
        <w:spacing w:after="24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Father’s </w:t>
      </w:r>
      <w:r w:rsidR="000A41E0" w:rsidRPr="001E647E">
        <w:rPr>
          <w:rFonts w:ascii="Times New Roman" w:hAnsi="Times New Roman" w:cs="Times New Roman"/>
          <w:sz w:val="20"/>
          <w:szCs w:val="20"/>
        </w:rPr>
        <w:t>Employer: __________________________________________________________________________</w:t>
      </w:r>
      <w:r w:rsidR="00676033" w:rsidRPr="001E647E">
        <w:rPr>
          <w:rFonts w:ascii="Times New Roman" w:hAnsi="Times New Roman" w:cs="Times New Roman"/>
          <w:sz w:val="20"/>
          <w:szCs w:val="20"/>
        </w:rPr>
        <w:tab/>
      </w:r>
    </w:p>
    <w:p w14:paraId="1730705C" w14:textId="77777777" w:rsidR="003A1517" w:rsidRPr="001E647E" w:rsidRDefault="003A1517" w:rsidP="007216AC">
      <w:pPr>
        <w:spacing w:after="120" w:line="240" w:lineRule="auto"/>
        <w:rPr>
          <w:rFonts w:ascii="Times New Roman" w:hAnsi="Times New Roman" w:cs="Times New Roman"/>
          <w:sz w:val="20"/>
          <w:szCs w:val="20"/>
        </w:rPr>
      </w:pPr>
      <w:r>
        <w:rPr>
          <w:rFonts w:ascii="Times New Roman" w:hAnsi="Times New Roman" w:cs="Times New Roman"/>
          <w:sz w:val="20"/>
          <w:szCs w:val="20"/>
        </w:rPr>
        <w:tab/>
      </w:r>
      <w:r w:rsidR="001A3247">
        <w:rPr>
          <w:rFonts w:ascii="Times New Roman" w:hAnsi="Times New Roman" w:cs="Times New Roman"/>
          <w:sz w:val="20"/>
          <w:szCs w:val="20"/>
        </w:rPr>
        <w:tab/>
      </w:r>
      <w:r w:rsidRPr="00EE440D">
        <w:rPr>
          <w:rFonts w:ascii="Times New Roman" w:hAnsi="Times New Roman" w:cs="Times New Roman"/>
          <w:b/>
          <w:sz w:val="20"/>
          <w:szCs w:val="20"/>
        </w:rPr>
        <w:t>(Please list the insurance policy information that</w:t>
      </w:r>
      <w:r w:rsidR="001A3247" w:rsidRPr="00EE440D">
        <w:rPr>
          <w:rFonts w:ascii="Times New Roman" w:hAnsi="Times New Roman" w:cs="Times New Roman"/>
          <w:b/>
          <w:sz w:val="20"/>
          <w:szCs w:val="20"/>
        </w:rPr>
        <w:t xml:space="preserve"> your child has/</w:t>
      </w:r>
      <w:r w:rsidR="00971826">
        <w:rPr>
          <w:rFonts w:ascii="Times New Roman" w:hAnsi="Times New Roman" w:cs="Times New Roman"/>
          <w:b/>
          <w:sz w:val="20"/>
          <w:szCs w:val="20"/>
        </w:rPr>
        <w:t xml:space="preserve">or </w:t>
      </w:r>
      <w:r w:rsidR="001A3247" w:rsidRPr="00EE440D">
        <w:rPr>
          <w:rFonts w:ascii="Times New Roman" w:hAnsi="Times New Roman" w:cs="Times New Roman"/>
          <w:b/>
          <w:sz w:val="20"/>
          <w:szCs w:val="20"/>
        </w:rPr>
        <w:t>will have coverage under)</w:t>
      </w:r>
    </w:p>
    <w:p w14:paraId="38533D88" w14:textId="77777777" w:rsidR="00EE440D" w:rsidRDefault="00676033" w:rsidP="009D311B">
      <w:pPr>
        <w:spacing w:after="120"/>
        <w:rPr>
          <w:rFonts w:ascii="Times New Roman" w:hAnsi="Times New Roman" w:cs="Times New Roman"/>
          <w:sz w:val="20"/>
          <w:szCs w:val="20"/>
        </w:rPr>
      </w:pPr>
      <w:r w:rsidRPr="001E647E">
        <w:rPr>
          <w:rFonts w:ascii="Times New Roman" w:hAnsi="Times New Roman" w:cs="Times New Roman"/>
          <w:sz w:val="20"/>
          <w:szCs w:val="20"/>
        </w:rPr>
        <w:tab/>
      </w:r>
      <w:r w:rsidR="00EE440D" w:rsidRPr="007C2982">
        <w:rPr>
          <w:rFonts w:ascii="Times New Roman" w:hAnsi="Times New Roman" w:cs="Times New Roman"/>
          <w:sz w:val="20"/>
          <w:szCs w:val="20"/>
        </w:rPr>
        <w:t>Child’s Insurance</w:t>
      </w:r>
      <w:r w:rsidR="00EE440D">
        <w:rPr>
          <w:rFonts w:ascii="Times New Roman" w:hAnsi="Times New Roman" w:cs="Times New Roman"/>
          <w:sz w:val="20"/>
          <w:szCs w:val="20"/>
        </w:rPr>
        <w:t>: ________</w:t>
      </w:r>
      <w:r w:rsidR="00EE440D" w:rsidRPr="001E647E">
        <w:rPr>
          <w:rFonts w:ascii="Times New Roman" w:hAnsi="Times New Roman" w:cs="Times New Roman"/>
          <w:sz w:val="20"/>
          <w:szCs w:val="20"/>
        </w:rPr>
        <w:t>___________________________</w:t>
      </w:r>
      <w:r w:rsidR="00EE440D">
        <w:rPr>
          <w:rFonts w:ascii="Times New Roman" w:hAnsi="Times New Roman" w:cs="Times New Roman"/>
          <w:sz w:val="20"/>
          <w:szCs w:val="20"/>
        </w:rPr>
        <w:t>______________________________________</w:t>
      </w:r>
    </w:p>
    <w:p w14:paraId="6C6C6884" w14:textId="77777777" w:rsidR="000A41E0" w:rsidRPr="001E647E" w:rsidRDefault="000A41E0" w:rsidP="009D311B">
      <w:pPr>
        <w:spacing w:after="120"/>
        <w:ind w:firstLine="720"/>
        <w:rPr>
          <w:rFonts w:ascii="Times New Roman" w:hAnsi="Times New Roman" w:cs="Times New Roman"/>
          <w:sz w:val="20"/>
          <w:szCs w:val="20"/>
        </w:rPr>
      </w:pPr>
      <w:r w:rsidRPr="001E647E">
        <w:rPr>
          <w:rFonts w:ascii="Times New Roman" w:hAnsi="Times New Roman" w:cs="Times New Roman"/>
          <w:sz w:val="20"/>
          <w:szCs w:val="20"/>
        </w:rPr>
        <w:t>Name of Insured: ________________________________ Date of Birth of Insured: ______________________</w:t>
      </w:r>
    </w:p>
    <w:p w14:paraId="15F26F31" w14:textId="77777777" w:rsidR="000A41E0" w:rsidRPr="001E647E" w:rsidRDefault="00676033" w:rsidP="009D311B">
      <w:pPr>
        <w:spacing w:after="120"/>
        <w:rPr>
          <w:rFonts w:ascii="Times New Roman" w:hAnsi="Times New Roman" w:cs="Times New Roman"/>
          <w:sz w:val="20"/>
          <w:szCs w:val="20"/>
        </w:rPr>
      </w:pPr>
      <w:r w:rsidRPr="001E647E">
        <w:rPr>
          <w:rFonts w:ascii="Times New Roman" w:hAnsi="Times New Roman" w:cs="Times New Roman"/>
          <w:sz w:val="20"/>
          <w:szCs w:val="20"/>
        </w:rPr>
        <w:tab/>
      </w:r>
      <w:r w:rsidR="000A41E0" w:rsidRPr="001E647E">
        <w:rPr>
          <w:rFonts w:ascii="Times New Roman" w:hAnsi="Times New Roman" w:cs="Times New Roman"/>
          <w:sz w:val="20"/>
          <w:szCs w:val="20"/>
        </w:rPr>
        <w:t>Policy No.: ________________________________________ Group No.: _____________________________</w:t>
      </w:r>
    </w:p>
    <w:p w14:paraId="10A0592F" w14:textId="77777777" w:rsidR="009D311B" w:rsidRPr="001E647E" w:rsidRDefault="00676033" w:rsidP="006B203F">
      <w:pPr>
        <w:spacing w:after="120"/>
        <w:rPr>
          <w:rFonts w:ascii="Times New Roman" w:hAnsi="Times New Roman" w:cs="Times New Roman"/>
          <w:sz w:val="20"/>
          <w:szCs w:val="20"/>
        </w:rPr>
      </w:pPr>
      <w:r w:rsidRPr="001E647E">
        <w:rPr>
          <w:rFonts w:ascii="Times New Roman" w:hAnsi="Times New Roman" w:cs="Times New Roman"/>
          <w:sz w:val="20"/>
          <w:szCs w:val="20"/>
        </w:rPr>
        <w:tab/>
      </w:r>
      <w:r w:rsidR="000A41E0" w:rsidRPr="001E647E">
        <w:rPr>
          <w:rFonts w:ascii="Times New Roman" w:hAnsi="Times New Roman" w:cs="Times New Roman"/>
          <w:sz w:val="20"/>
          <w:szCs w:val="20"/>
        </w:rPr>
        <w:t>Secondary Insurance: _______________________________________________________________________</w:t>
      </w:r>
      <w:r w:rsidRPr="001E647E">
        <w:rPr>
          <w:rFonts w:ascii="Times New Roman" w:hAnsi="Times New Roman" w:cs="Times New Roman"/>
          <w:sz w:val="20"/>
          <w:szCs w:val="20"/>
        </w:rPr>
        <w:tab/>
      </w:r>
    </w:p>
    <w:p w14:paraId="389DDD0E" w14:textId="5F6B1270" w:rsidR="00F36788" w:rsidRPr="00D520EE" w:rsidRDefault="000A41E0" w:rsidP="007216AC">
      <w:pPr>
        <w:spacing w:before="240" w:after="120" w:line="240" w:lineRule="auto"/>
        <w:ind w:left="720"/>
        <w:rPr>
          <w:rFonts w:ascii="Times New Roman" w:hAnsi="Times New Roman" w:cs="Times New Roman"/>
          <w:b/>
          <w:sz w:val="20"/>
          <w:szCs w:val="20"/>
        </w:rPr>
      </w:pPr>
      <w:r w:rsidRPr="00D520EE">
        <w:rPr>
          <w:rFonts w:ascii="Times New Roman" w:hAnsi="Times New Roman" w:cs="Times New Roman"/>
          <w:b/>
          <w:sz w:val="20"/>
          <w:szCs w:val="20"/>
        </w:rPr>
        <w:t>The physicians of West Alabama Pediatrics recommend vaccines according to</w:t>
      </w:r>
      <w:r w:rsidR="009D311B" w:rsidRPr="00D520EE">
        <w:rPr>
          <w:rFonts w:ascii="Times New Roman" w:hAnsi="Times New Roman" w:cs="Times New Roman"/>
          <w:b/>
          <w:sz w:val="20"/>
          <w:szCs w:val="20"/>
        </w:rPr>
        <w:t xml:space="preserve"> the</w:t>
      </w:r>
      <w:r w:rsidRPr="00D520EE">
        <w:rPr>
          <w:rFonts w:ascii="Times New Roman" w:hAnsi="Times New Roman" w:cs="Times New Roman"/>
          <w:b/>
          <w:sz w:val="20"/>
          <w:szCs w:val="20"/>
        </w:rPr>
        <w:t xml:space="preserve"> </w:t>
      </w:r>
      <w:r w:rsidR="009D311B" w:rsidRPr="00D520EE">
        <w:rPr>
          <w:rFonts w:ascii="Times New Roman" w:hAnsi="Times New Roman" w:cs="Times New Roman"/>
          <w:b/>
          <w:sz w:val="20"/>
          <w:szCs w:val="20"/>
        </w:rPr>
        <w:t xml:space="preserve">(AAP) American Academy of Pediatrics </w:t>
      </w:r>
      <w:r w:rsidRPr="00D520EE">
        <w:rPr>
          <w:rFonts w:ascii="Times New Roman" w:hAnsi="Times New Roman" w:cs="Times New Roman"/>
          <w:b/>
          <w:sz w:val="20"/>
          <w:szCs w:val="20"/>
        </w:rPr>
        <w:t>vaccine schedule.</w:t>
      </w:r>
      <w:r w:rsidR="009D311B" w:rsidRPr="00D520EE">
        <w:rPr>
          <w:rFonts w:ascii="Times New Roman" w:hAnsi="Times New Roman" w:cs="Times New Roman"/>
          <w:b/>
          <w:sz w:val="20"/>
          <w:szCs w:val="20"/>
        </w:rPr>
        <w:t xml:space="preserve"> </w:t>
      </w:r>
      <w:r w:rsidR="00D520EE" w:rsidRPr="00D520EE">
        <w:rPr>
          <w:rFonts w:ascii="Times New Roman" w:hAnsi="Times New Roman" w:cs="Times New Roman"/>
          <w:b/>
          <w:sz w:val="20"/>
          <w:szCs w:val="20"/>
        </w:rPr>
        <w:t>Please see the attached West Alabama Pediatrics Vaccine Pledge</w:t>
      </w:r>
      <w:r w:rsidR="00D520EE">
        <w:rPr>
          <w:rFonts w:ascii="Times New Roman" w:hAnsi="Times New Roman" w:cs="Times New Roman"/>
          <w:b/>
          <w:sz w:val="20"/>
          <w:szCs w:val="20"/>
        </w:rPr>
        <w:t>/Immunization Schedule</w:t>
      </w:r>
      <w:r w:rsidR="00D520EE" w:rsidRPr="00D520EE">
        <w:rPr>
          <w:rFonts w:ascii="Times New Roman" w:hAnsi="Times New Roman" w:cs="Times New Roman"/>
          <w:b/>
          <w:sz w:val="20"/>
          <w:szCs w:val="20"/>
        </w:rPr>
        <w:t xml:space="preserve">. </w:t>
      </w:r>
    </w:p>
    <w:p w14:paraId="1B363D47" w14:textId="77777777" w:rsidR="00F36788" w:rsidRDefault="002B1E98" w:rsidP="00F36788">
      <w:pPr>
        <w:spacing w:after="0" w:line="240" w:lineRule="auto"/>
        <w:ind w:left="720"/>
        <w:rPr>
          <w:rStyle w:val="Hyperlink"/>
          <w:rFonts w:ascii="Times New Roman" w:hAnsi="Times New Roman" w:cs="Times New Roman"/>
          <w:sz w:val="18"/>
          <w:szCs w:val="18"/>
          <w:u w:val="none"/>
        </w:rPr>
      </w:pPr>
      <w:r w:rsidRPr="001E647E">
        <w:rPr>
          <w:rFonts w:ascii="Times New Roman" w:hAnsi="Times New Roman" w:cs="Times New Roman"/>
          <w:sz w:val="18"/>
          <w:szCs w:val="18"/>
        </w:rPr>
        <w:t xml:space="preserve">1060 Fairfax Park Suite C, Tuscaloosa, Alabama 35406   Phone 205-752-PEDS (7337)  </w:t>
      </w:r>
      <w:r w:rsidR="000A41E0" w:rsidRPr="001E647E">
        <w:rPr>
          <w:rFonts w:ascii="Times New Roman" w:hAnsi="Times New Roman" w:cs="Times New Roman"/>
          <w:sz w:val="18"/>
          <w:szCs w:val="18"/>
        </w:rPr>
        <w:t xml:space="preserve"> Fax 205-752-8013</w:t>
      </w:r>
      <w:r w:rsidRPr="001E647E">
        <w:rPr>
          <w:rFonts w:ascii="Times New Roman" w:hAnsi="Times New Roman" w:cs="Times New Roman"/>
          <w:sz w:val="18"/>
          <w:szCs w:val="18"/>
        </w:rPr>
        <w:t xml:space="preserve">   </w:t>
      </w:r>
      <w:hyperlink r:id="rId6" w:history="1">
        <w:r w:rsidRPr="001E647E">
          <w:rPr>
            <w:rStyle w:val="Hyperlink"/>
            <w:rFonts w:ascii="Times New Roman" w:hAnsi="Times New Roman" w:cs="Times New Roman"/>
            <w:sz w:val="18"/>
            <w:szCs w:val="18"/>
          </w:rPr>
          <w:t>www.westalabamapeds.com</w:t>
        </w:r>
      </w:hyperlink>
    </w:p>
    <w:p w14:paraId="05C7C019" w14:textId="7B7EDE86" w:rsidR="00D520EE" w:rsidRDefault="008E5EF5" w:rsidP="00D520EE">
      <w:pPr>
        <w:spacing w:after="0" w:line="240" w:lineRule="auto"/>
        <w:ind w:left="720"/>
        <w:jc w:val="center"/>
        <w:rPr>
          <w:rStyle w:val="Hyperlink"/>
          <w:rFonts w:ascii="Times New Roman" w:hAnsi="Times New Roman" w:cs="Times New Roman"/>
          <w:b/>
        </w:rPr>
      </w:pPr>
      <w:r w:rsidRPr="008E5EF5">
        <w:rPr>
          <w:rStyle w:val="Hyperlink"/>
          <w:rFonts w:ascii="Times New Roman" w:hAnsi="Times New Roman" w:cs="Times New Roman"/>
          <w:b/>
          <w:u w:val="none"/>
        </w:rPr>
        <w:t xml:space="preserve">Applications may be emailed to </w:t>
      </w:r>
      <w:hyperlink r:id="rId7" w:history="1">
        <w:r w:rsidRPr="008E5EF5">
          <w:rPr>
            <w:rStyle w:val="Hyperlink"/>
            <w:rFonts w:ascii="Times New Roman" w:hAnsi="Times New Roman" w:cs="Times New Roman"/>
            <w:b/>
          </w:rPr>
          <w:t>office@westalabamapeds.com</w:t>
        </w:r>
      </w:hyperlink>
    </w:p>
    <w:p w14:paraId="4D2BB171" w14:textId="77777777" w:rsidR="009D40A4" w:rsidRDefault="009D40A4" w:rsidP="00D520EE">
      <w:pPr>
        <w:spacing w:after="0" w:line="240" w:lineRule="auto"/>
        <w:ind w:left="720"/>
        <w:jc w:val="center"/>
        <w:rPr>
          <w:rStyle w:val="Hyperlink"/>
          <w:rFonts w:ascii="Times New Roman" w:hAnsi="Times New Roman" w:cs="Times New Roman"/>
          <w:b/>
        </w:rPr>
      </w:pPr>
    </w:p>
    <w:p w14:paraId="45AF3545" w14:textId="4039ED4E" w:rsidR="00D520EE" w:rsidRDefault="007216AC" w:rsidP="00D520EE">
      <w:pPr>
        <w:spacing w:after="0" w:line="480" w:lineRule="auto"/>
        <w:ind w:left="720"/>
        <w:rPr>
          <w:rFonts w:ascii="Times New Roman" w:hAnsi="Times New Roman" w:cs="Times New Roman"/>
          <w:sz w:val="20"/>
          <w:szCs w:val="20"/>
        </w:rPr>
      </w:pPr>
      <w:r w:rsidRPr="001E647E">
        <w:rPr>
          <w:rFonts w:ascii="Times New Roman" w:hAnsi="Times New Roman" w:cs="Times New Roman"/>
          <w:sz w:val="20"/>
          <w:szCs w:val="20"/>
        </w:rPr>
        <w:t xml:space="preserve">Office use: </w:t>
      </w:r>
      <w:r w:rsidR="00D520EE">
        <w:rPr>
          <w:rFonts w:ascii="Times New Roman" w:hAnsi="Times New Roman" w:cs="Times New Roman"/>
          <w:sz w:val="20"/>
          <w:szCs w:val="20"/>
        </w:rPr>
        <w:t>West Alabama Pediatrics Vaccine Pledge signed: ______________________</w:t>
      </w:r>
    </w:p>
    <w:p w14:paraId="556E04FD" w14:textId="1AF6A54C" w:rsidR="0070568C" w:rsidRDefault="007216AC" w:rsidP="00D520EE">
      <w:pPr>
        <w:spacing w:after="240" w:line="480" w:lineRule="auto"/>
        <w:ind w:left="720"/>
        <w:rPr>
          <w:rFonts w:ascii="Times New Roman" w:hAnsi="Times New Roman" w:cs="Times New Roman"/>
          <w:sz w:val="20"/>
          <w:szCs w:val="20"/>
        </w:rPr>
      </w:pPr>
      <w:r w:rsidRPr="001E647E">
        <w:rPr>
          <w:rFonts w:ascii="Times New Roman" w:hAnsi="Times New Roman" w:cs="Times New Roman"/>
          <w:sz w:val="20"/>
          <w:szCs w:val="20"/>
        </w:rPr>
        <w:t>Approved or Denied: Date ___________________________</w:t>
      </w:r>
      <w:r>
        <w:rPr>
          <w:rFonts w:ascii="Times New Roman" w:hAnsi="Times New Roman" w:cs="Times New Roman"/>
          <w:sz w:val="20"/>
          <w:szCs w:val="20"/>
        </w:rPr>
        <w:t xml:space="preserve"> </w:t>
      </w:r>
      <w:r w:rsidRPr="001E647E">
        <w:rPr>
          <w:rFonts w:ascii="Times New Roman" w:hAnsi="Times New Roman" w:cs="Times New Roman"/>
          <w:sz w:val="20"/>
          <w:szCs w:val="20"/>
        </w:rPr>
        <w:t>Caller notified: Date: ____________________</w:t>
      </w:r>
    </w:p>
    <w:p w14:paraId="31522997" w14:textId="77777777" w:rsidR="0070568C" w:rsidRDefault="0070568C" w:rsidP="0070568C">
      <w:pPr>
        <w:spacing w:after="0" w:line="240" w:lineRule="auto"/>
        <w:jc w:val="center"/>
        <w:rPr>
          <w:rFonts w:ascii="Times New Roman" w:hAnsi="Times New Roman" w:cs="Times New Roman"/>
          <w:b/>
          <w:sz w:val="32"/>
          <w:szCs w:val="32"/>
        </w:rPr>
      </w:pPr>
    </w:p>
    <w:p w14:paraId="1C20A4D1" w14:textId="52736E0F" w:rsidR="0070568C" w:rsidRPr="0070568C" w:rsidRDefault="0070568C" w:rsidP="0070568C">
      <w:pPr>
        <w:spacing w:after="0" w:line="240" w:lineRule="auto"/>
        <w:jc w:val="center"/>
        <w:rPr>
          <w:rFonts w:ascii="Times New Roman" w:hAnsi="Times New Roman" w:cs="Times New Roman"/>
          <w:b/>
          <w:sz w:val="32"/>
          <w:szCs w:val="32"/>
        </w:rPr>
      </w:pPr>
      <w:r w:rsidRPr="0070568C">
        <w:rPr>
          <w:rFonts w:ascii="Times New Roman" w:hAnsi="Times New Roman" w:cs="Times New Roman"/>
          <w:b/>
          <w:sz w:val="32"/>
          <w:szCs w:val="32"/>
        </w:rPr>
        <w:t>WEST ALABAMA PEDIATRICS</w:t>
      </w:r>
    </w:p>
    <w:p w14:paraId="2B5FB3C7" w14:textId="77777777" w:rsidR="0070568C" w:rsidRPr="0070568C" w:rsidRDefault="0070568C" w:rsidP="0070568C">
      <w:pPr>
        <w:spacing w:after="0" w:line="240" w:lineRule="auto"/>
        <w:jc w:val="center"/>
        <w:rPr>
          <w:rFonts w:ascii="Times New Roman" w:hAnsi="Times New Roman" w:cs="Times New Roman"/>
          <w:b/>
          <w:sz w:val="32"/>
          <w:szCs w:val="32"/>
        </w:rPr>
      </w:pPr>
      <w:r w:rsidRPr="0070568C">
        <w:rPr>
          <w:rFonts w:ascii="Times New Roman" w:hAnsi="Times New Roman" w:cs="Times New Roman"/>
          <w:b/>
          <w:sz w:val="32"/>
          <w:szCs w:val="32"/>
        </w:rPr>
        <w:t>VACCINATION PLEDGE</w:t>
      </w:r>
    </w:p>
    <w:p w14:paraId="1180A892" w14:textId="77777777" w:rsidR="0070568C" w:rsidRDefault="0070568C" w:rsidP="0070568C">
      <w:pPr>
        <w:jc w:val="center"/>
        <w:rPr>
          <w:rFonts w:ascii="Bookman Old Style" w:hAnsi="Bookman Old Style"/>
          <w:sz w:val="32"/>
          <w:szCs w:val="32"/>
        </w:rPr>
      </w:pPr>
    </w:p>
    <w:p w14:paraId="0FCFA343" w14:textId="77777777" w:rsidR="0070568C" w:rsidRDefault="0070568C" w:rsidP="0070568C">
      <w:pPr>
        <w:rPr>
          <w:rFonts w:ascii="Bookman Old Style" w:hAnsi="Bookman Old Style"/>
          <w:sz w:val="24"/>
          <w:szCs w:val="24"/>
        </w:rPr>
      </w:pPr>
      <w:r>
        <w:rPr>
          <w:rFonts w:ascii="Bookman Old Style" w:hAnsi="Bookman Old Style"/>
          <w:sz w:val="24"/>
          <w:szCs w:val="24"/>
        </w:rPr>
        <w:t>West Alabama Pediatrics believes every child has the right to the opportunity of a healthy life and vaccines are one of the best ways to assure it.  Routine vaccines are the most effective way to ensure that kids have a bright future with the ability to achieve their full potentials.  WAPS only offers vaccines that have been proven to be safe and effective.  All vaccines we provide have been approved by the American Academy of Pediatrics (AAP), the Advisory Committee on Immunization Practices (ACIP) and the Center for Disease Control (CDC) along with a recommended schedule of administration.</w:t>
      </w:r>
    </w:p>
    <w:p w14:paraId="2BB6F9FD" w14:textId="77777777" w:rsidR="0070568C" w:rsidRDefault="0070568C" w:rsidP="0070568C">
      <w:pPr>
        <w:rPr>
          <w:rFonts w:ascii="Bookman Old Style" w:hAnsi="Bookman Old Style"/>
          <w:sz w:val="24"/>
          <w:szCs w:val="24"/>
        </w:rPr>
      </w:pPr>
    </w:p>
    <w:p w14:paraId="25A11EAD" w14:textId="77777777" w:rsidR="0070568C" w:rsidRDefault="0070568C" w:rsidP="0070568C">
      <w:pPr>
        <w:rPr>
          <w:rFonts w:ascii="Bookman Old Style" w:hAnsi="Bookman Old Style"/>
          <w:sz w:val="24"/>
          <w:szCs w:val="24"/>
        </w:rPr>
      </w:pPr>
      <w:r>
        <w:rPr>
          <w:rFonts w:ascii="Bookman Old Style" w:hAnsi="Bookman Old Style"/>
          <w:sz w:val="24"/>
          <w:szCs w:val="24"/>
        </w:rPr>
        <w:t>Join us to protect our children from preventable diseases!!!!!</w:t>
      </w:r>
    </w:p>
    <w:p w14:paraId="31229C6E" w14:textId="77777777" w:rsidR="0070568C" w:rsidRDefault="0070568C" w:rsidP="0070568C">
      <w:pPr>
        <w:rPr>
          <w:rFonts w:ascii="Bookman Old Style" w:hAnsi="Bookman Old Style"/>
          <w:sz w:val="24"/>
          <w:szCs w:val="24"/>
        </w:rPr>
      </w:pPr>
    </w:p>
    <w:p w14:paraId="17D7E9AD" w14:textId="77777777" w:rsidR="0070568C" w:rsidRDefault="0070568C" w:rsidP="0070568C">
      <w:pPr>
        <w:rPr>
          <w:rFonts w:ascii="Bookman Old Style" w:hAnsi="Bookman Old Style"/>
          <w:sz w:val="24"/>
          <w:szCs w:val="24"/>
        </w:rPr>
      </w:pPr>
      <w:r>
        <w:rPr>
          <w:rFonts w:ascii="Bookman Old Style" w:hAnsi="Bookman Old Style"/>
          <w:sz w:val="24"/>
          <w:szCs w:val="24"/>
        </w:rPr>
        <w:t>I, _____________________________________, pledge my support and intent to fully vaccinate my child according to the recommended schedule of the AAP/ACIP/CDC.</w:t>
      </w:r>
    </w:p>
    <w:p w14:paraId="512C50C9" w14:textId="77777777" w:rsidR="0070568C" w:rsidRPr="004C45F4" w:rsidRDefault="0070568C" w:rsidP="0070568C">
      <w:pPr>
        <w:rPr>
          <w:rFonts w:ascii="Bookman Old Style" w:hAnsi="Bookman Old Style"/>
          <w:sz w:val="24"/>
          <w:szCs w:val="24"/>
        </w:rPr>
      </w:pPr>
    </w:p>
    <w:p w14:paraId="2C241F0A" w14:textId="77777777" w:rsidR="0070568C" w:rsidRDefault="0070568C" w:rsidP="0070568C">
      <w:pPr>
        <w:rPr>
          <w:rFonts w:ascii="Bookman Old Style" w:hAnsi="Bookman Old Style"/>
          <w:sz w:val="24"/>
          <w:szCs w:val="24"/>
        </w:rPr>
      </w:pPr>
      <w:r>
        <w:rPr>
          <w:rFonts w:ascii="Bookman Old Style" w:hAnsi="Bookman Old Style"/>
          <w:sz w:val="24"/>
          <w:szCs w:val="24"/>
        </w:rPr>
        <w:t>Signature: _________________________________ Date: __________________________</w:t>
      </w:r>
    </w:p>
    <w:p w14:paraId="00C78B51" w14:textId="77777777" w:rsidR="0070568C" w:rsidRDefault="0070568C" w:rsidP="0070568C">
      <w:pPr>
        <w:rPr>
          <w:rFonts w:ascii="Bookman Old Style" w:hAnsi="Bookman Old Style"/>
          <w:sz w:val="24"/>
          <w:szCs w:val="24"/>
        </w:rPr>
      </w:pPr>
    </w:p>
    <w:p w14:paraId="02385D40" w14:textId="77777777" w:rsidR="0070568C" w:rsidRDefault="0070568C" w:rsidP="0070568C">
      <w:pPr>
        <w:rPr>
          <w:rFonts w:ascii="Bookman Old Style" w:hAnsi="Bookman Old Style"/>
          <w:sz w:val="24"/>
          <w:szCs w:val="24"/>
        </w:rPr>
      </w:pPr>
      <w:r>
        <w:rPr>
          <w:rFonts w:ascii="Bookman Old Style" w:hAnsi="Bookman Old Style"/>
          <w:sz w:val="24"/>
          <w:szCs w:val="24"/>
        </w:rPr>
        <w:t>Relationship to child: _______________________________________________________</w:t>
      </w:r>
    </w:p>
    <w:p w14:paraId="475E03EB" w14:textId="77777777" w:rsidR="0070568C" w:rsidRDefault="0070568C" w:rsidP="0070568C">
      <w:pPr>
        <w:rPr>
          <w:rFonts w:ascii="Bookman Old Style" w:hAnsi="Bookman Old Style"/>
          <w:sz w:val="24"/>
          <w:szCs w:val="24"/>
        </w:rPr>
      </w:pPr>
    </w:p>
    <w:p w14:paraId="7CC91F07" w14:textId="77777777" w:rsidR="0070568C" w:rsidRDefault="0070568C" w:rsidP="0070568C">
      <w:pPr>
        <w:rPr>
          <w:rFonts w:ascii="Bookman Old Style" w:hAnsi="Bookman Old Style"/>
          <w:sz w:val="24"/>
          <w:szCs w:val="24"/>
        </w:rPr>
      </w:pPr>
      <w:r>
        <w:rPr>
          <w:rFonts w:ascii="Bookman Old Style" w:hAnsi="Bookman Old Style"/>
          <w:sz w:val="24"/>
          <w:szCs w:val="24"/>
        </w:rPr>
        <w:t>Child’s name: ______________________________________________________________</w:t>
      </w:r>
    </w:p>
    <w:p w14:paraId="4AB83A2A" w14:textId="77777777" w:rsidR="0070568C" w:rsidRDefault="0070568C" w:rsidP="0070568C">
      <w:pPr>
        <w:rPr>
          <w:rFonts w:ascii="Bookman Old Style" w:hAnsi="Bookman Old Style"/>
          <w:sz w:val="24"/>
          <w:szCs w:val="24"/>
        </w:rPr>
      </w:pPr>
    </w:p>
    <w:p w14:paraId="189C4962" w14:textId="77777777" w:rsidR="0070568C" w:rsidRDefault="0070568C" w:rsidP="0070568C">
      <w:pPr>
        <w:rPr>
          <w:rFonts w:ascii="Bookman Old Style" w:hAnsi="Bookman Old Style"/>
          <w:sz w:val="24"/>
          <w:szCs w:val="24"/>
        </w:rPr>
      </w:pPr>
    </w:p>
    <w:p w14:paraId="3EB7EC33" w14:textId="77777777" w:rsidR="0070568C" w:rsidRDefault="0070568C" w:rsidP="0070568C">
      <w:pPr>
        <w:rPr>
          <w:rFonts w:ascii="Bookman Old Style" w:hAnsi="Bookman Old Style"/>
          <w:sz w:val="24"/>
          <w:szCs w:val="24"/>
        </w:rPr>
      </w:pPr>
    </w:p>
    <w:p w14:paraId="30ED31D3" w14:textId="77777777" w:rsidR="0070568C" w:rsidRDefault="0070568C" w:rsidP="0070568C">
      <w:pPr>
        <w:rPr>
          <w:rFonts w:ascii="Bookman Old Style" w:hAnsi="Bookman Old Style"/>
          <w:sz w:val="24"/>
          <w:szCs w:val="24"/>
        </w:rPr>
      </w:pPr>
    </w:p>
    <w:p w14:paraId="169D4891" w14:textId="77777777" w:rsidR="0070568C" w:rsidRDefault="0070568C" w:rsidP="0070568C">
      <w:pPr>
        <w:rPr>
          <w:rFonts w:ascii="Bookman Old Style" w:hAnsi="Bookman Old Style"/>
          <w:sz w:val="24"/>
          <w:szCs w:val="24"/>
        </w:rPr>
      </w:pPr>
    </w:p>
    <w:p w14:paraId="2AF59F25" w14:textId="77777777" w:rsidR="0070568C" w:rsidRDefault="0070568C" w:rsidP="0070568C">
      <w:pPr>
        <w:rPr>
          <w:rFonts w:ascii="Bookman Old Style" w:hAnsi="Bookman Old Style"/>
          <w:sz w:val="24"/>
          <w:szCs w:val="24"/>
        </w:rPr>
      </w:pPr>
    </w:p>
    <w:p w14:paraId="2BE71852" w14:textId="77777777" w:rsidR="0070568C" w:rsidRDefault="0070568C" w:rsidP="0070568C">
      <w:pPr>
        <w:rPr>
          <w:rFonts w:ascii="Bookman Old Style" w:hAnsi="Bookman Old Style"/>
          <w:sz w:val="24"/>
          <w:szCs w:val="24"/>
        </w:rPr>
      </w:pPr>
    </w:p>
    <w:p w14:paraId="5B9CDF60" w14:textId="77777777" w:rsidR="0070568C" w:rsidRDefault="0070568C" w:rsidP="0070568C">
      <w:pPr>
        <w:rPr>
          <w:rFonts w:ascii="Arial Narrow" w:hAnsi="Arial Narrow"/>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E752C8">
        <w:rPr>
          <w:rFonts w:ascii="Arial Narrow" w:hAnsi="Arial Narrow"/>
          <w:sz w:val="24"/>
          <w:szCs w:val="24"/>
        </w:rPr>
        <w:t>3/20/18</w:t>
      </w:r>
    </w:p>
    <w:p w14:paraId="2C323AB2" w14:textId="77777777" w:rsidR="0070568C" w:rsidRDefault="0070568C" w:rsidP="0070568C">
      <w:pPr>
        <w:rPr>
          <w:rFonts w:ascii="Arial Narrow" w:hAnsi="Arial Narrow"/>
          <w:sz w:val="24"/>
          <w:szCs w:val="24"/>
        </w:rPr>
      </w:pPr>
    </w:p>
    <w:p w14:paraId="4155B3FB" w14:textId="77777777" w:rsidR="0070568C" w:rsidRDefault="0070568C" w:rsidP="0070568C">
      <w:pPr>
        <w:jc w:val="center"/>
        <w:rPr>
          <w:rFonts w:ascii="Bookman Old Style" w:hAnsi="Bookman Old Style"/>
          <w:sz w:val="28"/>
          <w:szCs w:val="28"/>
        </w:rPr>
      </w:pPr>
    </w:p>
    <w:p w14:paraId="0FE19B19" w14:textId="77777777" w:rsidR="0070568C" w:rsidRDefault="0070568C" w:rsidP="0070568C">
      <w:pPr>
        <w:spacing w:after="0" w:line="240" w:lineRule="auto"/>
        <w:jc w:val="center"/>
        <w:rPr>
          <w:rFonts w:ascii="Times New Roman" w:hAnsi="Times New Roman" w:cs="Times New Roman"/>
          <w:sz w:val="32"/>
          <w:szCs w:val="32"/>
        </w:rPr>
      </w:pPr>
    </w:p>
    <w:p w14:paraId="2FB51F02" w14:textId="77777777" w:rsidR="0070568C" w:rsidRDefault="0070568C" w:rsidP="0070568C">
      <w:pPr>
        <w:spacing w:after="0" w:line="240" w:lineRule="auto"/>
        <w:jc w:val="center"/>
        <w:rPr>
          <w:rFonts w:ascii="Times New Roman" w:hAnsi="Times New Roman" w:cs="Times New Roman"/>
          <w:b/>
          <w:sz w:val="32"/>
          <w:szCs w:val="32"/>
        </w:rPr>
      </w:pPr>
    </w:p>
    <w:p w14:paraId="1E0289D2" w14:textId="7B3B5EEA" w:rsidR="0070568C" w:rsidRPr="0070568C" w:rsidRDefault="0070568C" w:rsidP="0070568C">
      <w:pPr>
        <w:spacing w:after="0" w:line="240" w:lineRule="auto"/>
        <w:jc w:val="center"/>
        <w:rPr>
          <w:rFonts w:ascii="Times New Roman" w:hAnsi="Times New Roman" w:cs="Times New Roman"/>
          <w:b/>
          <w:sz w:val="32"/>
          <w:szCs w:val="32"/>
        </w:rPr>
      </w:pPr>
      <w:r w:rsidRPr="0070568C">
        <w:rPr>
          <w:rFonts w:ascii="Times New Roman" w:hAnsi="Times New Roman" w:cs="Times New Roman"/>
          <w:b/>
          <w:sz w:val="32"/>
          <w:szCs w:val="32"/>
        </w:rPr>
        <w:t>WEST ALABAMA PEDIATRICS</w:t>
      </w:r>
    </w:p>
    <w:p w14:paraId="626DF7E2" w14:textId="77777777" w:rsidR="0070568C" w:rsidRPr="0070568C" w:rsidRDefault="0070568C" w:rsidP="0070568C">
      <w:pPr>
        <w:spacing w:after="0" w:line="240" w:lineRule="auto"/>
        <w:jc w:val="center"/>
        <w:rPr>
          <w:rFonts w:ascii="Times New Roman" w:hAnsi="Times New Roman" w:cs="Times New Roman"/>
          <w:b/>
          <w:sz w:val="32"/>
          <w:szCs w:val="32"/>
        </w:rPr>
      </w:pPr>
      <w:r w:rsidRPr="0070568C">
        <w:rPr>
          <w:rFonts w:ascii="Times New Roman" w:hAnsi="Times New Roman" w:cs="Times New Roman"/>
          <w:b/>
          <w:sz w:val="32"/>
          <w:szCs w:val="32"/>
        </w:rPr>
        <w:t>CHECK-UP &amp; IMMUNIZATION SCHEDULE</w:t>
      </w:r>
    </w:p>
    <w:p w14:paraId="2FCB7497" w14:textId="77777777" w:rsidR="0070568C" w:rsidRPr="00E752C8" w:rsidRDefault="0070568C" w:rsidP="0070568C">
      <w:pPr>
        <w:spacing w:after="240" w:line="240" w:lineRule="auto"/>
        <w:jc w:val="center"/>
        <w:rPr>
          <w:sz w:val="28"/>
          <w:szCs w:val="28"/>
        </w:rPr>
      </w:pPr>
    </w:p>
    <w:p w14:paraId="2B449661" w14:textId="77777777" w:rsidR="0070568C" w:rsidRPr="00FB5FD3" w:rsidRDefault="0070568C" w:rsidP="0070568C">
      <w:pPr>
        <w:rPr>
          <w:b/>
        </w:rPr>
      </w:pPr>
      <w:r>
        <w:rPr>
          <w:b/>
        </w:rPr>
        <w:t xml:space="preserve">       AGE</w:t>
      </w:r>
      <w:r>
        <w:rPr>
          <w:b/>
        </w:rPr>
        <w:tab/>
        <w:t xml:space="preserve">            </w:t>
      </w:r>
      <w:r w:rsidRPr="00FB5FD3">
        <w:rPr>
          <w:b/>
        </w:rPr>
        <w:t>VACCINES</w:t>
      </w:r>
      <w:r w:rsidRPr="00FB5FD3">
        <w:rPr>
          <w:b/>
        </w:rPr>
        <w:tab/>
      </w:r>
      <w:r w:rsidRPr="00FB5FD3">
        <w:rPr>
          <w:b/>
        </w:rPr>
        <w:tab/>
        <w:t xml:space="preserve">           </w:t>
      </w:r>
      <w:r w:rsidRPr="00FB5FD3">
        <w:rPr>
          <w:b/>
        </w:rPr>
        <w:tab/>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8550"/>
      </w:tblGrid>
      <w:tr w:rsidR="0070568C" w:rsidRPr="00FB5FD3" w14:paraId="011E9E93" w14:textId="77777777" w:rsidTr="00C650F0">
        <w:tc>
          <w:tcPr>
            <w:tcW w:w="1435" w:type="dxa"/>
            <w:shd w:val="clear" w:color="auto" w:fill="auto"/>
          </w:tcPr>
          <w:p w14:paraId="0149D2B2" w14:textId="77777777" w:rsidR="0070568C" w:rsidRPr="00FB5FD3" w:rsidRDefault="0070568C" w:rsidP="00C650F0">
            <w:r w:rsidRPr="00FB5FD3">
              <w:t>2 Months</w:t>
            </w:r>
          </w:p>
        </w:tc>
        <w:tc>
          <w:tcPr>
            <w:tcW w:w="8550" w:type="dxa"/>
            <w:shd w:val="clear" w:color="auto" w:fill="auto"/>
          </w:tcPr>
          <w:p w14:paraId="0824A6C6" w14:textId="77777777" w:rsidR="0070568C" w:rsidRPr="0049086E" w:rsidRDefault="0070568C" w:rsidP="00C650F0">
            <w:proofErr w:type="spellStart"/>
            <w:r w:rsidRPr="0049086E">
              <w:t>Pediarix</w:t>
            </w:r>
            <w:proofErr w:type="spellEnd"/>
            <w:r>
              <w:t xml:space="preserve"> </w:t>
            </w:r>
            <w:r w:rsidRPr="0049086E">
              <w:t>(</w:t>
            </w:r>
            <w:proofErr w:type="spellStart"/>
            <w:r w:rsidRPr="0049086E">
              <w:t>Dtap</w:t>
            </w:r>
            <w:proofErr w:type="spellEnd"/>
            <w:r w:rsidRPr="0049086E">
              <w:t xml:space="preserve">/IPV/HBV), HIB, PCV13, </w:t>
            </w:r>
            <w:proofErr w:type="spellStart"/>
            <w:r w:rsidRPr="0049086E">
              <w:t>Rotateq</w:t>
            </w:r>
            <w:proofErr w:type="spellEnd"/>
          </w:p>
        </w:tc>
      </w:tr>
      <w:tr w:rsidR="0070568C" w:rsidRPr="00FB5FD3" w14:paraId="322A6034" w14:textId="77777777" w:rsidTr="00C650F0">
        <w:tc>
          <w:tcPr>
            <w:tcW w:w="1435" w:type="dxa"/>
            <w:shd w:val="clear" w:color="auto" w:fill="auto"/>
          </w:tcPr>
          <w:p w14:paraId="0EB62590" w14:textId="77777777" w:rsidR="0070568C" w:rsidRPr="00FB5FD3" w:rsidRDefault="0070568C" w:rsidP="00C650F0">
            <w:r w:rsidRPr="00FB5FD3">
              <w:t>4 Months</w:t>
            </w:r>
          </w:p>
        </w:tc>
        <w:tc>
          <w:tcPr>
            <w:tcW w:w="8550" w:type="dxa"/>
            <w:shd w:val="clear" w:color="auto" w:fill="auto"/>
          </w:tcPr>
          <w:p w14:paraId="7CCBD153" w14:textId="77777777" w:rsidR="0070568C" w:rsidRPr="00FB5FD3" w:rsidRDefault="0070568C" w:rsidP="00C650F0">
            <w:proofErr w:type="spellStart"/>
            <w:r w:rsidRPr="00FB5FD3">
              <w:t>Pediarix</w:t>
            </w:r>
            <w:proofErr w:type="spellEnd"/>
            <w:r w:rsidRPr="00FB5FD3">
              <w:t xml:space="preserve"> (</w:t>
            </w:r>
            <w:proofErr w:type="spellStart"/>
            <w:r w:rsidRPr="00FB5FD3">
              <w:t>Dtap</w:t>
            </w:r>
            <w:proofErr w:type="spellEnd"/>
            <w:r w:rsidRPr="00FB5FD3">
              <w:t>/IPV/HBV), HIB, PCV</w:t>
            </w:r>
            <w:proofErr w:type="gramStart"/>
            <w:r w:rsidRPr="00FB5FD3">
              <w:t xml:space="preserve">13,  </w:t>
            </w:r>
            <w:proofErr w:type="spellStart"/>
            <w:r w:rsidRPr="00FB5FD3">
              <w:t>Rotateq</w:t>
            </w:r>
            <w:proofErr w:type="spellEnd"/>
            <w:proofErr w:type="gramEnd"/>
          </w:p>
        </w:tc>
      </w:tr>
      <w:tr w:rsidR="0070568C" w:rsidRPr="00FB5FD3" w14:paraId="0B8B77FA" w14:textId="77777777" w:rsidTr="00C650F0">
        <w:tc>
          <w:tcPr>
            <w:tcW w:w="1435" w:type="dxa"/>
            <w:shd w:val="clear" w:color="auto" w:fill="auto"/>
          </w:tcPr>
          <w:p w14:paraId="1EB978E5" w14:textId="77777777" w:rsidR="0070568C" w:rsidRPr="00FB5FD3" w:rsidRDefault="0070568C" w:rsidP="00C650F0">
            <w:r w:rsidRPr="00FB5FD3">
              <w:t>6 Months</w:t>
            </w:r>
          </w:p>
        </w:tc>
        <w:tc>
          <w:tcPr>
            <w:tcW w:w="8550" w:type="dxa"/>
            <w:shd w:val="clear" w:color="auto" w:fill="auto"/>
          </w:tcPr>
          <w:p w14:paraId="4C5FA00A" w14:textId="77777777" w:rsidR="0070568C" w:rsidRPr="00FB5FD3" w:rsidRDefault="0070568C" w:rsidP="00C650F0">
            <w:proofErr w:type="spellStart"/>
            <w:r w:rsidRPr="00FB5FD3">
              <w:t>Pediarix</w:t>
            </w:r>
            <w:proofErr w:type="spellEnd"/>
            <w:r w:rsidRPr="00FB5FD3">
              <w:t xml:space="preserve"> (</w:t>
            </w:r>
            <w:proofErr w:type="spellStart"/>
            <w:r w:rsidRPr="00FB5FD3">
              <w:t>Dtap</w:t>
            </w:r>
            <w:proofErr w:type="spellEnd"/>
            <w:r w:rsidRPr="00FB5FD3">
              <w:t xml:space="preserve">/IPV/HBV), HIB, PCV13, </w:t>
            </w:r>
            <w:proofErr w:type="spellStart"/>
            <w:r w:rsidRPr="00FB5FD3">
              <w:t>Rotateq</w:t>
            </w:r>
            <w:proofErr w:type="spellEnd"/>
          </w:p>
        </w:tc>
      </w:tr>
      <w:tr w:rsidR="0070568C" w:rsidRPr="00FB5FD3" w14:paraId="0F91DEEA" w14:textId="77777777" w:rsidTr="00C650F0">
        <w:tc>
          <w:tcPr>
            <w:tcW w:w="1435" w:type="dxa"/>
            <w:shd w:val="clear" w:color="auto" w:fill="auto"/>
          </w:tcPr>
          <w:p w14:paraId="00866B38" w14:textId="77777777" w:rsidR="0070568C" w:rsidRPr="00FB5FD3" w:rsidRDefault="0070568C" w:rsidP="00C650F0">
            <w:r w:rsidRPr="00FB5FD3">
              <w:t>9 Months</w:t>
            </w:r>
          </w:p>
        </w:tc>
        <w:tc>
          <w:tcPr>
            <w:tcW w:w="8550" w:type="dxa"/>
            <w:shd w:val="clear" w:color="auto" w:fill="auto"/>
          </w:tcPr>
          <w:p w14:paraId="3FCBFC11" w14:textId="77777777" w:rsidR="0070568C" w:rsidRPr="00FB5FD3" w:rsidRDefault="0070568C" w:rsidP="00C650F0">
            <w:r>
              <w:t>None</w:t>
            </w:r>
          </w:p>
        </w:tc>
      </w:tr>
      <w:tr w:rsidR="0070568C" w:rsidRPr="00FB5FD3" w14:paraId="71777B3E" w14:textId="77777777" w:rsidTr="00C650F0">
        <w:tc>
          <w:tcPr>
            <w:tcW w:w="1435" w:type="dxa"/>
            <w:shd w:val="clear" w:color="auto" w:fill="auto"/>
          </w:tcPr>
          <w:p w14:paraId="6A216191" w14:textId="77777777" w:rsidR="0070568C" w:rsidRPr="0049086E" w:rsidRDefault="0070568C" w:rsidP="00C650F0">
            <w:r w:rsidRPr="0049086E">
              <w:t>12 Months</w:t>
            </w:r>
          </w:p>
        </w:tc>
        <w:tc>
          <w:tcPr>
            <w:tcW w:w="8550" w:type="dxa"/>
            <w:shd w:val="clear" w:color="auto" w:fill="auto"/>
          </w:tcPr>
          <w:p w14:paraId="1DA8D81C" w14:textId="77777777" w:rsidR="0070568C" w:rsidRPr="00FB5FD3" w:rsidRDefault="0070568C" w:rsidP="00C650F0">
            <w:r w:rsidRPr="00FB5FD3">
              <w:t>Hep A,</w:t>
            </w:r>
            <w:r>
              <w:t xml:space="preserve"> </w:t>
            </w:r>
            <w:r w:rsidRPr="00FB5FD3">
              <w:t xml:space="preserve">PCV13, </w:t>
            </w:r>
            <w:proofErr w:type="spellStart"/>
            <w:r w:rsidRPr="00FB5FD3">
              <w:t>Varivax</w:t>
            </w:r>
            <w:proofErr w:type="spellEnd"/>
          </w:p>
        </w:tc>
      </w:tr>
      <w:tr w:rsidR="0070568C" w:rsidRPr="00FB5FD3" w14:paraId="5D405FCE" w14:textId="77777777" w:rsidTr="00C650F0">
        <w:tc>
          <w:tcPr>
            <w:tcW w:w="1435" w:type="dxa"/>
            <w:shd w:val="clear" w:color="auto" w:fill="auto"/>
          </w:tcPr>
          <w:p w14:paraId="0FBFE7E5" w14:textId="77777777" w:rsidR="0070568C" w:rsidRPr="00FB5FD3" w:rsidRDefault="0070568C" w:rsidP="00C650F0">
            <w:r w:rsidRPr="00FB5FD3">
              <w:t>15 Months</w:t>
            </w:r>
          </w:p>
        </w:tc>
        <w:tc>
          <w:tcPr>
            <w:tcW w:w="8550" w:type="dxa"/>
            <w:shd w:val="clear" w:color="auto" w:fill="auto"/>
          </w:tcPr>
          <w:p w14:paraId="50300519" w14:textId="77777777" w:rsidR="0070568C" w:rsidRPr="00FB5FD3" w:rsidRDefault="0070568C" w:rsidP="00C650F0">
            <w:r w:rsidRPr="00FB5FD3">
              <w:t>MMR, HIB</w:t>
            </w:r>
          </w:p>
        </w:tc>
      </w:tr>
      <w:tr w:rsidR="0070568C" w:rsidRPr="00FB5FD3" w14:paraId="1B7561D7" w14:textId="77777777" w:rsidTr="00C650F0">
        <w:tc>
          <w:tcPr>
            <w:tcW w:w="1435" w:type="dxa"/>
            <w:shd w:val="clear" w:color="auto" w:fill="auto"/>
          </w:tcPr>
          <w:p w14:paraId="09A845DE" w14:textId="77777777" w:rsidR="0070568C" w:rsidRPr="00FB5FD3" w:rsidRDefault="0070568C" w:rsidP="00C650F0">
            <w:r w:rsidRPr="00FB5FD3">
              <w:t>18 Months</w:t>
            </w:r>
          </w:p>
        </w:tc>
        <w:tc>
          <w:tcPr>
            <w:tcW w:w="8550" w:type="dxa"/>
            <w:shd w:val="clear" w:color="auto" w:fill="auto"/>
          </w:tcPr>
          <w:p w14:paraId="178D1BEF" w14:textId="77777777" w:rsidR="0070568C" w:rsidRPr="00FB5FD3" w:rsidRDefault="0070568C" w:rsidP="00C650F0">
            <w:proofErr w:type="spellStart"/>
            <w:r w:rsidRPr="00FB5FD3">
              <w:t>Infanrix</w:t>
            </w:r>
            <w:proofErr w:type="spellEnd"/>
            <w:r w:rsidRPr="00FB5FD3">
              <w:t xml:space="preserve"> (</w:t>
            </w:r>
            <w:proofErr w:type="spellStart"/>
            <w:r w:rsidRPr="00FB5FD3">
              <w:t>Dtap</w:t>
            </w:r>
            <w:proofErr w:type="spellEnd"/>
            <w:r w:rsidRPr="00FB5FD3">
              <w:t>)</w:t>
            </w:r>
          </w:p>
        </w:tc>
      </w:tr>
      <w:tr w:rsidR="0070568C" w:rsidRPr="00FB5FD3" w14:paraId="4CD7CB71" w14:textId="77777777" w:rsidTr="00C650F0">
        <w:tc>
          <w:tcPr>
            <w:tcW w:w="1435" w:type="dxa"/>
            <w:shd w:val="clear" w:color="auto" w:fill="auto"/>
          </w:tcPr>
          <w:p w14:paraId="0137298F" w14:textId="77777777" w:rsidR="0070568C" w:rsidRPr="00FB5FD3" w:rsidRDefault="0070568C" w:rsidP="00C650F0">
            <w:r w:rsidRPr="00FB5FD3">
              <w:t>2 Years</w:t>
            </w:r>
          </w:p>
        </w:tc>
        <w:tc>
          <w:tcPr>
            <w:tcW w:w="8550" w:type="dxa"/>
            <w:shd w:val="clear" w:color="auto" w:fill="auto"/>
          </w:tcPr>
          <w:p w14:paraId="3C420C1F" w14:textId="77777777" w:rsidR="0070568C" w:rsidRPr="00FB5FD3" w:rsidRDefault="0070568C" w:rsidP="00C650F0">
            <w:r w:rsidRPr="00FB5FD3">
              <w:t>Hep A</w:t>
            </w:r>
          </w:p>
        </w:tc>
      </w:tr>
      <w:tr w:rsidR="0070568C" w:rsidRPr="00FB5FD3" w14:paraId="7EC6A1FF" w14:textId="77777777" w:rsidTr="00C650F0">
        <w:tc>
          <w:tcPr>
            <w:tcW w:w="1435" w:type="dxa"/>
            <w:shd w:val="clear" w:color="auto" w:fill="auto"/>
          </w:tcPr>
          <w:p w14:paraId="0DA48C9D" w14:textId="77777777" w:rsidR="0070568C" w:rsidRPr="00FB5FD3" w:rsidRDefault="0070568C" w:rsidP="00C650F0">
            <w:r w:rsidRPr="00FB5FD3">
              <w:t>3 Years</w:t>
            </w:r>
          </w:p>
        </w:tc>
        <w:tc>
          <w:tcPr>
            <w:tcW w:w="8550" w:type="dxa"/>
            <w:shd w:val="clear" w:color="auto" w:fill="auto"/>
          </w:tcPr>
          <w:p w14:paraId="7CB31F59" w14:textId="77777777" w:rsidR="0070568C" w:rsidRPr="00FB5FD3" w:rsidRDefault="0070568C" w:rsidP="00C650F0">
            <w:r>
              <w:t>None</w:t>
            </w:r>
          </w:p>
        </w:tc>
      </w:tr>
      <w:tr w:rsidR="0070568C" w:rsidRPr="00FB5FD3" w14:paraId="649E8A0F" w14:textId="77777777" w:rsidTr="00C650F0">
        <w:tc>
          <w:tcPr>
            <w:tcW w:w="1435" w:type="dxa"/>
            <w:shd w:val="clear" w:color="auto" w:fill="auto"/>
          </w:tcPr>
          <w:p w14:paraId="2541BFD4" w14:textId="77777777" w:rsidR="0070568C" w:rsidRPr="0049086E" w:rsidRDefault="0070568C" w:rsidP="00C650F0">
            <w:r w:rsidRPr="0049086E">
              <w:t>4 Years</w:t>
            </w:r>
          </w:p>
        </w:tc>
        <w:tc>
          <w:tcPr>
            <w:tcW w:w="8550" w:type="dxa"/>
            <w:shd w:val="clear" w:color="auto" w:fill="auto"/>
          </w:tcPr>
          <w:p w14:paraId="6668FC28" w14:textId="77777777" w:rsidR="0070568C" w:rsidRPr="00FB5FD3" w:rsidRDefault="0070568C" w:rsidP="00C650F0">
            <w:proofErr w:type="spellStart"/>
            <w:r w:rsidRPr="00FB5FD3">
              <w:t>Kinrix</w:t>
            </w:r>
            <w:proofErr w:type="spellEnd"/>
            <w:r w:rsidRPr="00FB5FD3">
              <w:t xml:space="preserve"> (</w:t>
            </w:r>
            <w:proofErr w:type="spellStart"/>
            <w:r w:rsidRPr="00FB5FD3">
              <w:t>Dtap</w:t>
            </w:r>
            <w:proofErr w:type="spellEnd"/>
            <w:r w:rsidRPr="00FB5FD3">
              <w:t>/ IPV)</w:t>
            </w:r>
          </w:p>
        </w:tc>
      </w:tr>
      <w:tr w:rsidR="0070568C" w:rsidRPr="00FB5FD3" w14:paraId="34EDFF73" w14:textId="77777777" w:rsidTr="00C650F0">
        <w:trPr>
          <w:trHeight w:val="287"/>
        </w:trPr>
        <w:tc>
          <w:tcPr>
            <w:tcW w:w="1435" w:type="dxa"/>
            <w:shd w:val="clear" w:color="auto" w:fill="auto"/>
          </w:tcPr>
          <w:p w14:paraId="31234122" w14:textId="77777777" w:rsidR="0070568C" w:rsidRPr="00FB5FD3" w:rsidRDefault="0070568C" w:rsidP="00C650F0">
            <w:r w:rsidRPr="00FB5FD3">
              <w:t>5 Years</w:t>
            </w:r>
          </w:p>
        </w:tc>
        <w:tc>
          <w:tcPr>
            <w:tcW w:w="8550" w:type="dxa"/>
            <w:shd w:val="clear" w:color="auto" w:fill="auto"/>
          </w:tcPr>
          <w:p w14:paraId="30868D78" w14:textId="77777777" w:rsidR="0070568C" w:rsidRPr="00FB5FD3" w:rsidRDefault="0070568C" w:rsidP="00C650F0">
            <w:proofErr w:type="spellStart"/>
            <w:r w:rsidRPr="00FB5FD3">
              <w:t>Varivax</w:t>
            </w:r>
            <w:proofErr w:type="spellEnd"/>
            <w:r w:rsidRPr="00FB5FD3">
              <w:t xml:space="preserve">, MMR </w:t>
            </w:r>
          </w:p>
        </w:tc>
      </w:tr>
    </w:tbl>
    <w:p w14:paraId="296DA3DD" w14:textId="77777777" w:rsidR="0070568C" w:rsidRPr="00FB5FD3" w:rsidRDefault="0070568C" w:rsidP="0070568C">
      <w:pPr>
        <w:rPr>
          <w:vanish/>
        </w:rPr>
      </w:pPr>
    </w:p>
    <w:tbl>
      <w:tblPr>
        <w:tblpPr w:leftFromText="180" w:rightFromText="180" w:vertAnchor="text" w:horzAnchor="margin" w:tblpY="6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8563"/>
      </w:tblGrid>
      <w:tr w:rsidR="0070568C" w:rsidRPr="00FB5FD3" w14:paraId="5E347E85" w14:textId="77777777" w:rsidTr="00C650F0">
        <w:trPr>
          <w:trHeight w:val="895"/>
        </w:trPr>
        <w:tc>
          <w:tcPr>
            <w:tcW w:w="1422" w:type="dxa"/>
            <w:shd w:val="clear" w:color="auto" w:fill="auto"/>
          </w:tcPr>
          <w:p w14:paraId="6E341AE4" w14:textId="77777777" w:rsidR="0070568C" w:rsidRPr="00FB5FD3" w:rsidRDefault="0070568C" w:rsidP="00C650F0">
            <w:r w:rsidRPr="00FB5FD3">
              <w:t xml:space="preserve"> 6-10 Years</w:t>
            </w:r>
          </w:p>
        </w:tc>
        <w:tc>
          <w:tcPr>
            <w:tcW w:w="8563" w:type="dxa"/>
            <w:shd w:val="clear" w:color="auto" w:fill="auto"/>
          </w:tcPr>
          <w:p w14:paraId="5FF89337" w14:textId="62360938" w:rsidR="0070568C" w:rsidRPr="00FB5FD3" w:rsidRDefault="0070568C" w:rsidP="00C650F0">
            <w:proofErr w:type="spellStart"/>
            <w:r w:rsidRPr="00FB5FD3">
              <w:t>Varivax</w:t>
            </w:r>
            <w:proofErr w:type="spellEnd"/>
            <w:r w:rsidRPr="00FB5FD3">
              <w:t xml:space="preserve"> booster </w:t>
            </w:r>
            <w:r w:rsidR="00005960">
              <w:t>if needed</w:t>
            </w:r>
            <w:r w:rsidRPr="00FB5FD3">
              <w:t>,</w:t>
            </w:r>
            <w:r>
              <w:t xml:space="preserve"> </w:t>
            </w:r>
            <w:r w:rsidRPr="00FB5FD3">
              <w:t xml:space="preserve">Hep A </w:t>
            </w:r>
            <w:r w:rsidR="00005960">
              <w:t>if needed</w:t>
            </w:r>
          </w:p>
        </w:tc>
      </w:tr>
      <w:tr w:rsidR="0070568C" w:rsidRPr="00FB5FD3" w14:paraId="022C84E5" w14:textId="77777777" w:rsidTr="00C650F0">
        <w:trPr>
          <w:trHeight w:val="731"/>
        </w:trPr>
        <w:tc>
          <w:tcPr>
            <w:tcW w:w="1422" w:type="dxa"/>
            <w:shd w:val="clear" w:color="auto" w:fill="auto"/>
          </w:tcPr>
          <w:p w14:paraId="1EE6907B" w14:textId="77777777" w:rsidR="0070568C" w:rsidRPr="00FB5FD3" w:rsidRDefault="0070568C" w:rsidP="00C650F0">
            <w:r w:rsidRPr="00FB5FD3">
              <w:t>11 Years</w:t>
            </w:r>
          </w:p>
        </w:tc>
        <w:tc>
          <w:tcPr>
            <w:tcW w:w="8563" w:type="dxa"/>
            <w:shd w:val="clear" w:color="auto" w:fill="auto"/>
          </w:tcPr>
          <w:p w14:paraId="0E418233" w14:textId="6FD8470D" w:rsidR="0070568C" w:rsidRPr="00FB5FD3" w:rsidRDefault="0070568C" w:rsidP="00C650F0">
            <w:proofErr w:type="spellStart"/>
            <w:r>
              <w:t>Menveo</w:t>
            </w:r>
            <w:proofErr w:type="spellEnd"/>
            <w:r>
              <w:t xml:space="preserve">, Gardasil 9, </w:t>
            </w:r>
            <w:proofErr w:type="spellStart"/>
            <w:r w:rsidRPr="00FB5FD3">
              <w:t>Boostrix</w:t>
            </w:r>
            <w:proofErr w:type="spellEnd"/>
            <w:r w:rsidRPr="00FB5FD3">
              <w:t xml:space="preserve"> (Tdap)</w:t>
            </w:r>
            <w:r>
              <w:t xml:space="preserve">, </w:t>
            </w:r>
            <w:r w:rsidRPr="00FB5FD3">
              <w:t xml:space="preserve">Hep A </w:t>
            </w:r>
            <w:r w:rsidR="00005960">
              <w:t>if needed</w:t>
            </w:r>
            <w:r w:rsidRPr="00FB5FD3">
              <w:t xml:space="preserve"> </w:t>
            </w:r>
          </w:p>
        </w:tc>
      </w:tr>
      <w:tr w:rsidR="0070568C" w:rsidRPr="00FB5FD3" w14:paraId="2994EDC0" w14:textId="77777777" w:rsidTr="00C650F0">
        <w:trPr>
          <w:trHeight w:val="1163"/>
        </w:trPr>
        <w:tc>
          <w:tcPr>
            <w:tcW w:w="1422" w:type="dxa"/>
            <w:shd w:val="clear" w:color="auto" w:fill="auto"/>
          </w:tcPr>
          <w:p w14:paraId="00F2F8AC" w14:textId="77777777" w:rsidR="0070568C" w:rsidRPr="00FB5FD3" w:rsidRDefault="0070568C" w:rsidP="00C650F0">
            <w:r w:rsidRPr="00FB5FD3">
              <w:t>12-18 Years</w:t>
            </w:r>
          </w:p>
        </w:tc>
        <w:tc>
          <w:tcPr>
            <w:tcW w:w="8563" w:type="dxa"/>
            <w:shd w:val="clear" w:color="auto" w:fill="auto"/>
          </w:tcPr>
          <w:p w14:paraId="043A89CD" w14:textId="49E84342" w:rsidR="0070568C" w:rsidRDefault="0070568C" w:rsidP="00C650F0">
            <w:r w:rsidRPr="00FB5FD3">
              <w:t>Gardasil</w:t>
            </w:r>
            <w:r>
              <w:t xml:space="preserve"> 9</w:t>
            </w:r>
            <w:r w:rsidRPr="00FB5FD3">
              <w:t xml:space="preserve"> prn, Hep A </w:t>
            </w:r>
            <w:r w:rsidR="00005960">
              <w:t>if needed</w:t>
            </w:r>
            <w:bookmarkStart w:id="0" w:name="_GoBack"/>
            <w:bookmarkEnd w:id="0"/>
          </w:p>
          <w:p w14:paraId="54C52122" w14:textId="77777777" w:rsidR="0070568C" w:rsidRPr="00FB5FD3" w:rsidRDefault="0070568C" w:rsidP="00C650F0">
            <w:r>
              <w:t xml:space="preserve">16 Years – </w:t>
            </w:r>
            <w:proofErr w:type="spellStart"/>
            <w:r>
              <w:t>Bexsero</w:t>
            </w:r>
            <w:proofErr w:type="spellEnd"/>
            <w:r>
              <w:t xml:space="preserve">, </w:t>
            </w:r>
            <w:proofErr w:type="spellStart"/>
            <w:r>
              <w:t>Menveo</w:t>
            </w:r>
            <w:proofErr w:type="spellEnd"/>
            <w:r>
              <w:t xml:space="preserve"> booster</w:t>
            </w:r>
          </w:p>
        </w:tc>
      </w:tr>
    </w:tbl>
    <w:p w14:paraId="5171A6FB" w14:textId="77777777" w:rsidR="0070568C" w:rsidRPr="00FB5FD3" w:rsidRDefault="0070568C" w:rsidP="0070568C"/>
    <w:p w14:paraId="1AEA61EB" w14:textId="77777777" w:rsidR="0070568C" w:rsidRDefault="0070568C" w:rsidP="0070568C">
      <w:pPr>
        <w:spacing w:after="0" w:line="240" w:lineRule="auto"/>
      </w:pPr>
    </w:p>
    <w:p w14:paraId="27780D84" w14:textId="77777777" w:rsidR="0070568C" w:rsidRDefault="0070568C" w:rsidP="0070568C">
      <w:pPr>
        <w:spacing w:after="0" w:line="240" w:lineRule="auto"/>
      </w:pPr>
    </w:p>
    <w:p w14:paraId="1EA77C5A" w14:textId="77777777" w:rsidR="0070568C" w:rsidRDefault="0070568C" w:rsidP="0070568C">
      <w:pPr>
        <w:spacing w:after="0" w:line="240" w:lineRule="auto"/>
      </w:pPr>
    </w:p>
    <w:p w14:paraId="16F6454B" w14:textId="77777777" w:rsidR="0070568C" w:rsidRDefault="0070568C" w:rsidP="0070568C">
      <w:pPr>
        <w:spacing w:after="0" w:line="240" w:lineRule="auto"/>
      </w:pPr>
    </w:p>
    <w:p w14:paraId="52B3F44B" w14:textId="77777777" w:rsidR="0070568C" w:rsidRDefault="0070568C" w:rsidP="0070568C">
      <w:pPr>
        <w:spacing w:after="0" w:line="240" w:lineRule="auto"/>
      </w:pPr>
    </w:p>
    <w:p w14:paraId="5E63C436" w14:textId="77777777" w:rsidR="0070568C" w:rsidRDefault="0070568C" w:rsidP="0070568C">
      <w:pPr>
        <w:spacing w:after="0" w:line="240" w:lineRule="auto"/>
      </w:pPr>
    </w:p>
    <w:p w14:paraId="0EE49B88" w14:textId="77777777" w:rsidR="0070568C" w:rsidRDefault="0070568C" w:rsidP="0070568C">
      <w:pPr>
        <w:spacing w:after="0" w:line="240" w:lineRule="auto"/>
      </w:pPr>
    </w:p>
    <w:p w14:paraId="7C09476B" w14:textId="77777777" w:rsidR="0070568C" w:rsidRDefault="0070568C" w:rsidP="0070568C">
      <w:pPr>
        <w:spacing w:after="0" w:line="240" w:lineRule="auto"/>
      </w:pPr>
    </w:p>
    <w:p w14:paraId="76EE0DF1" w14:textId="77777777" w:rsidR="0070568C" w:rsidRDefault="0070568C" w:rsidP="0070568C">
      <w:pPr>
        <w:spacing w:after="0" w:line="240" w:lineRule="auto"/>
      </w:pPr>
    </w:p>
    <w:p w14:paraId="1AC4D0CC" w14:textId="77777777" w:rsidR="0070568C" w:rsidRDefault="0070568C" w:rsidP="0070568C">
      <w:pPr>
        <w:spacing w:after="0" w:line="240" w:lineRule="auto"/>
      </w:pPr>
    </w:p>
    <w:p w14:paraId="675ED69A" w14:textId="77777777" w:rsidR="0070568C" w:rsidRDefault="0070568C" w:rsidP="0070568C">
      <w:pPr>
        <w:spacing w:after="0" w:line="240" w:lineRule="auto"/>
      </w:pPr>
    </w:p>
    <w:p w14:paraId="101FC8EC" w14:textId="0B8AD01E" w:rsidR="0070568C" w:rsidRPr="00FB5FD3" w:rsidRDefault="0070568C" w:rsidP="0070568C">
      <w:pPr>
        <w:spacing w:after="0" w:line="240" w:lineRule="auto"/>
      </w:pPr>
      <w:r>
        <w:t>*</w:t>
      </w:r>
      <w:proofErr w:type="spellStart"/>
      <w:r w:rsidRPr="00FB5FD3">
        <w:t>Dtap</w:t>
      </w:r>
      <w:proofErr w:type="spellEnd"/>
      <w:r w:rsidRPr="00FB5FD3">
        <w:t>- Diphtheria, Tetanus &amp; Acellular Pertussis vaccine</w:t>
      </w:r>
      <w:r w:rsidRPr="00FB5FD3">
        <w:tab/>
      </w:r>
      <w:r w:rsidRPr="00FB5FD3">
        <w:rPr>
          <w:b/>
        </w:rPr>
        <w:t xml:space="preserve"> </w:t>
      </w:r>
    </w:p>
    <w:p w14:paraId="2E6BC221" w14:textId="77777777" w:rsidR="0070568C" w:rsidRPr="00FB5FD3" w:rsidRDefault="0070568C" w:rsidP="0070568C">
      <w:pPr>
        <w:spacing w:after="0" w:line="240" w:lineRule="auto"/>
      </w:pPr>
      <w:r w:rsidRPr="00FB5FD3">
        <w:t>*IPV- Polio vaccine</w:t>
      </w:r>
      <w:r w:rsidRPr="00FB5FD3">
        <w:tab/>
      </w:r>
      <w:r w:rsidRPr="00FB5FD3">
        <w:tab/>
      </w:r>
      <w:r w:rsidRPr="00FB5FD3">
        <w:tab/>
      </w:r>
      <w:r w:rsidRPr="00FB5FD3">
        <w:tab/>
      </w:r>
      <w:r w:rsidRPr="00FB5FD3">
        <w:tab/>
      </w:r>
      <w:r w:rsidRPr="00FB5FD3">
        <w:tab/>
      </w:r>
      <w:r w:rsidRPr="00FB5FD3">
        <w:tab/>
      </w:r>
    </w:p>
    <w:p w14:paraId="77032EE5" w14:textId="77777777" w:rsidR="0070568C" w:rsidRPr="00FB5FD3" w:rsidRDefault="0070568C" w:rsidP="0070568C">
      <w:pPr>
        <w:spacing w:after="0" w:line="240" w:lineRule="auto"/>
      </w:pPr>
      <w:r w:rsidRPr="00FB5FD3">
        <w:t>*</w:t>
      </w:r>
      <w:r>
        <w:t>P</w:t>
      </w:r>
      <w:r w:rsidRPr="00FB5FD3">
        <w:t>C</w:t>
      </w:r>
      <w:r>
        <w:t>V</w:t>
      </w:r>
      <w:r w:rsidRPr="00FB5FD3">
        <w:t>13- Pneumococcal 13</w:t>
      </w:r>
      <w:r w:rsidRPr="00FB5FD3">
        <w:tab/>
      </w:r>
      <w:r w:rsidRPr="00FB5FD3">
        <w:tab/>
      </w:r>
      <w:r w:rsidRPr="00FB5FD3">
        <w:tab/>
      </w:r>
      <w:r w:rsidRPr="00FB5FD3">
        <w:tab/>
      </w:r>
      <w:r w:rsidRPr="00FB5FD3">
        <w:tab/>
      </w:r>
    </w:p>
    <w:p w14:paraId="502B0F43" w14:textId="77777777" w:rsidR="0070568C" w:rsidRPr="00FB5FD3" w:rsidRDefault="0070568C" w:rsidP="0070568C">
      <w:pPr>
        <w:spacing w:after="0" w:line="240" w:lineRule="auto"/>
      </w:pPr>
      <w:r w:rsidRPr="00FB5FD3">
        <w:t>*MMR- Measles, Mumps &amp; Rubella vaccine</w:t>
      </w:r>
    </w:p>
    <w:p w14:paraId="1EF551C9" w14:textId="77777777" w:rsidR="0070568C" w:rsidRDefault="0070568C" w:rsidP="0070568C">
      <w:pPr>
        <w:spacing w:after="0" w:line="240" w:lineRule="auto"/>
      </w:pPr>
      <w:r w:rsidRPr="00FB5FD3">
        <w:t xml:space="preserve">*HIB- </w:t>
      </w:r>
      <w:proofErr w:type="spellStart"/>
      <w:r w:rsidRPr="00FB5FD3">
        <w:t>H</w:t>
      </w:r>
      <w:r>
        <w:t>a</w:t>
      </w:r>
      <w:r w:rsidRPr="00FB5FD3">
        <w:t>emophilus</w:t>
      </w:r>
      <w:proofErr w:type="spellEnd"/>
      <w:r w:rsidRPr="00FB5FD3">
        <w:t xml:space="preserve"> influenza type B vaccine</w:t>
      </w:r>
      <w:r w:rsidRPr="00FB5FD3">
        <w:tab/>
      </w:r>
    </w:p>
    <w:p w14:paraId="444F5AB2" w14:textId="77777777" w:rsidR="0070568C" w:rsidRDefault="0070568C" w:rsidP="0070568C">
      <w:pPr>
        <w:spacing w:after="0" w:line="240" w:lineRule="auto"/>
      </w:pPr>
      <w:r>
        <w:t>*HBV-  Hepatitis B vaccine</w:t>
      </w:r>
    </w:p>
    <w:p w14:paraId="33572DDD" w14:textId="77777777" w:rsidR="0070568C" w:rsidRDefault="0070568C" w:rsidP="0070568C">
      <w:pPr>
        <w:spacing w:after="0" w:line="240" w:lineRule="auto"/>
      </w:pPr>
      <w:r>
        <w:t>*Hep A- Hepatitis A vaccine</w:t>
      </w:r>
      <w:r w:rsidRPr="00FB5FD3">
        <w:tab/>
      </w:r>
    </w:p>
    <w:p w14:paraId="328750E7" w14:textId="77777777" w:rsidR="0070568C" w:rsidRDefault="0070568C" w:rsidP="0070568C">
      <w:pPr>
        <w:spacing w:after="0" w:line="240" w:lineRule="auto"/>
      </w:pPr>
      <w:r>
        <w:t>*Tdap- Tetanus, Diphtheria, &amp; Acellular Pertussis booster</w:t>
      </w:r>
      <w:r w:rsidRPr="00FB5FD3">
        <w:tab/>
      </w:r>
    </w:p>
    <w:p w14:paraId="0C376AB0" w14:textId="77777777" w:rsidR="0070568C" w:rsidRPr="00FB5FD3" w:rsidRDefault="0070568C" w:rsidP="0070568C">
      <w:pPr>
        <w:spacing w:after="0" w:line="240" w:lineRule="auto"/>
      </w:pPr>
      <w:r w:rsidRPr="00FB5FD3">
        <w:t>*</w:t>
      </w:r>
      <w:proofErr w:type="spellStart"/>
      <w:r w:rsidRPr="00FB5FD3">
        <w:t>Varivax</w:t>
      </w:r>
      <w:proofErr w:type="spellEnd"/>
      <w:r w:rsidRPr="00FB5FD3">
        <w:t>- Varicella vaccine (</w:t>
      </w:r>
      <w:r>
        <w:t>C</w:t>
      </w:r>
      <w:r w:rsidRPr="00FB5FD3">
        <w:t>hickenpox)</w:t>
      </w:r>
    </w:p>
    <w:p w14:paraId="4504A154" w14:textId="77777777" w:rsidR="0070568C" w:rsidRPr="00FB5FD3" w:rsidRDefault="0070568C" w:rsidP="0070568C">
      <w:pPr>
        <w:spacing w:after="0" w:line="240" w:lineRule="auto"/>
      </w:pPr>
      <w:r w:rsidRPr="00FB5FD3">
        <w:t>*</w:t>
      </w:r>
      <w:proofErr w:type="spellStart"/>
      <w:r>
        <w:t>Menveo</w:t>
      </w:r>
      <w:proofErr w:type="spellEnd"/>
      <w:r>
        <w:t>- Meningococcal</w:t>
      </w:r>
    </w:p>
    <w:p w14:paraId="5DADE09E" w14:textId="77777777" w:rsidR="0070568C" w:rsidRDefault="0070568C" w:rsidP="0070568C">
      <w:pPr>
        <w:spacing w:after="0" w:line="240" w:lineRule="auto"/>
      </w:pPr>
      <w:r w:rsidRPr="00FB5FD3">
        <w:t>*Gardasil</w:t>
      </w:r>
      <w:r>
        <w:t xml:space="preserve"> 9</w:t>
      </w:r>
      <w:r w:rsidRPr="00FB5FD3">
        <w:t>-</w:t>
      </w:r>
      <w:r>
        <w:t xml:space="preserve"> Human Papillomavirus (HPV)</w:t>
      </w:r>
    </w:p>
    <w:p w14:paraId="3F96E5B2" w14:textId="2D5870AA" w:rsidR="007216AC" w:rsidRPr="00F36788" w:rsidRDefault="0070568C" w:rsidP="0070568C">
      <w:pPr>
        <w:rPr>
          <w:rFonts w:ascii="Times New Roman" w:hAnsi="Times New Roman" w:cs="Times New Roman"/>
          <w:sz w:val="20"/>
          <w:szCs w:val="20"/>
        </w:rPr>
      </w:pPr>
      <w:r>
        <w:t>*</w:t>
      </w:r>
      <w:proofErr w:type="spellStart"/>
      <w:r>
        <w:t>Bexsero</w:t>
      </w:r>
      <w:proofErr w:type="spellEnd"/>
      <w:r>
        <w:t xml:space="preserve"> – Meningococcal Group B</w:t>
      </w:r>
    </w:p>
    <w:sectPr w:rsidR="007216AC" w:rsidRPr="00F36788" w:rsidSect="009D40A4">
      <w:pgSz w:w="12240" w:h="15840"/>
      <w:pgMar w:top="180" w:right="432" w:bottom="9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47CD"/>
    <w:multiLevelType w:val="hybridMultilevel"/>
    <w:tmpl w:val="7D8A9B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02F54"/>
    <w:multiLevelType w:val="hybridMultilevel"/>
    <w:tmpl w:val="E628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1E0"/>
    <w:rsid w:val="00005960"/>
    <w:rsid w:val="000347DF"/>
    <w:rsid w:val="000877D6"/>
    <w:rsid w:val="000A41E0"/>
    <w:rsid w:val="00124D13"/>
    <w:rsid w:val="001774B3"/>
    <w:rsid w:val="001907D1"/>
    <w:rsid w:val="001A3247"/>
    <w:rsid w:val="001E647E"/>
    <w:rsid w:val="002B1E98"/>
    <w:rsid w:val="003050C6"/>
    <w:rsid w:val="003A1517"/>
    <w:rsid w:val="003B0E81"/>
    <w:rsid w:val="00597D3F"/>
    <w:rsid w:val="00660E9F"/>
    <w:rsid w:val="00676033"/>
    <w:rsid w:val="006B203F"/>
    <w:rsid w:val="006F35A8"/>
    <w:rsid w:val="0070568C"/>
    <w:rsid w:val="007216AC"/>
    <w:rsid w:val="0076748A"/>
    <w:rsid w:val="007C2982"/>
    <w:rsid w:val="008B4C46"/>
    <w:rsid w:val="008E5EF5"/>
    <w:rsid w:val="00971826"/>
    <w:rsid w:val="009B4900"/>
    <w:rsid w:val="009D311B"/>
    <w:rsid w:val="009D40A4"/>
    <w:rsid w:val="00A7759F"/>
    <w:rsid w:val="00B75814"/>
    <w:rsid w:val="00C56142"/>
    <w:rsid w:val="00D40A92"/>
    <w:rsid w:val="00D520EE"/>
    <w:rsid w:val="00DB210D"/>
    <w:rsid w:val="00EE440D"/>
    <w:rsid w:val="00F36788"/>
    <w:rsid w:val="00F3704D"/>
    <w:rsid w:val="00FB3F1B"/>
    <w:rsid w:val="00FF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BAD4"/>
  <w15:docId w15:val="{D8A598C3-4832-4E27-89ED-7BBEDAD3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E9F"/>
    <w:pPr>
      <w:ind w:left="720"/>
      <w:contextualSpacing/>
    </w:pPr>
  </w:style>
  <w:style w:type="character" w:styleId="Hyperlink">
    <w:name w:val="Hyperlink"/>
    <w:basedOn w:val="DefaultParagraphFont"/>
    <w:uiPriority w:val="99"/>
    <w:unhideWhenUsed/>
    <w:rsid w:val="002B1E98"/>
    <w:rPr>
      <w:color w:val="0000FF" w:themeColor="hyperlink"/>
      <w:u w:val="single"/>
    </w:rPr>
  </w:style>
  <w:style w:type="paragraph" w:styleId="BalloonText">
    <w:name w:val="Balloon Text"/>
    <w:basedOn w:val="Normal"/>
    <w:link w:val="BalloonTextChar"/>
    <w:uiPriority w:val="99"/>
    <w:semiHidden/>
    <w:unhideWhenUsed/>
    <w:rsid w:val="007C2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0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westalabamape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stalabamaped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F815-D793-482C-A780-E36E4000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Shana Butts</cp:lastModifiedBy>
  <cp:revision>2</cp:revision>
  <cp:lastPrinted>2017-08-10T20:51:00Z</cp:lastPrinted>
  <dcterms:created xsi:type="dcterms:W3CDTF">2019-03-14T14:56:00Z</dcterms:created>
  <dcterms:modified xsi:type="dcterms:W3CDTF">2019-03-14T14:56:00Z</dcterms:modified>
</cp:coreProperties>
</file>